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8D7" w:rsidRDefault="003178D7" w:rsidP="003178D7">
      <w:pPr>
        <w:pStyle w:val="Heading2"/>
      </w:pPr>
      <w:r>
        <w:t>Building Evacuation Plan Program</w:t>
      </w:r>
    </w:p>
    <w:p w:rsidR="003178D7" w:rsidRDefault="003178D7" w:rsidP="003178D7">
      <w:pPr>
        <w:jc w:val="center"/>
        <w:rPr>
          <w:rFonts w:ascii="Tahoma" w:hAnsi="Tahoma" w:cs="Tahoma"/>
          <w:b/>
          <w:bCs/>
          <w:sz w:val="28"/>
        </w:rPr>
      </w:pPr>
    </w:p>
    <w:p w:rsidR="003178D7" w:rsidRDefault="003178D7" w:rsidP="003178D7">
      <w:pPr>
        <w:rPr>
          <w:rFonts w:ascii="Tahoma" w:hAnsi="Tahoma" w:cs="Tahoma"/>
          <w:b/>
          <w:bCs/>
        </w:rPr>
      </w:pPr>
      <w:r>
        <w:rPr>
          <w:rFonts w:ascii="Tahoma" w:hAnsi="Tahoma" w:cs="Tahoma"/>
          <w:b/>
          <w:bCs/>
        </w:rPr>
        <w:t>What you will need:</w:t>
      </w:r>
    </w:p>
    <w:p w:rsidR="003178D7" w:rsidRDefault="003178D7" w:rsidP="003178D7">
      <w:pPr>
        <w:numPr>
          <w:ilvl w:val="0"/>
          <w:numId w:val="10"/>
        </w:numPr>
        <w:spacing w:after="0" w:line="240" w:lineRule="auto"/>
        <w:rPr>
          <w:rFonts w:ascii="Tahoma" w:hAnsi="Tahoma" w:cs="Tahoma"/>
        </w:rPr>
      </w:pPr>
      <w:r>
        <w:rPr>
          <w:rFonts w:ascii="Tahoma" w:hAnsi="Tahoma" w:cs="Tahoma"/>
        </w:rPr>
        <w:t>Blueprint/Floor Plan of Building</w:t>
      </w:r>
    </w:p>
    <w:p w:rsidR="003178D7" w:rsidRDefault="003178D7" w:rsidP="003178D7">
      <w:pPr>
        <w:numPr>
          <w:ilvl w:val="0"/>
          <w:numId w:val="10"/>
        </w:numPr>
        <w:spacing w:after="0" w:line="240" w:lineRule="auto"/>
        <w:rPr>
          <w:rFonts w:ascii="Tahoma" w:hAnsi="Tahoma" w:cs="Tahoma"/>
        </w:rPr>
      </w:pPr>
      <w:r>
        <w:rPr>
          <w:rFonts w:ascii="Tahoma" w:hAnsi="Tahoma" w:cs="Tahoma"/>
        </w:rPr>
        <w:t xml:space="preserve">FRS Family Radio Systems(FRS)(2 way radios) </w:t>
      </w:r>
    </w:p>
    <w:p w:rsidR="003178D7" w:rsidRDefault="003178D7" w:rsidP="003178D7">
      <w:pPr>
        <w:numPr>
          <w:ilvl w:val="0"/>
          <w:numId w:val="10"/>
        </w:numPr>
        <w:spacing w:after="0" w:line="240" w:lineRule="auto"/>
        <w:rPr>
          <w:rFonts w:ascii="Tahoma" w:hAnsi="Tahoma" w:cs="Tahoma"/>
        </w:rPr>
      </w:pPr>
      <w:r>
        <w:rPr>
          <w:rFonts w:ascii="Tahoma" w:hAnsi="Tahoma" w:cs="Tahoma"/>
        </w:rPr>
        <w:t>Safety Team Vests (</w:t>
      </w:r>
      <w:smartTag w:uri="urn:schemas-microsoft-com:office:smarttags" w:element="City">
        <w:smartTag w:uri="urn:schemas-microsoft-com:office:smarttags" w:element="place">
          <w:r>
            <w:rPr>
              <w:rFonts w:ascii="Tahoma" w:hAnsi="Tahoma" w:cs="Tahoma"/>
            </w:rPr>
            <w:t>Orange</w:t>
          </w:r>
        </w:smartTag>
      </w:smartTag>
      <w:r>
        <w:rPr>
          <w:rFonts w:ascii="Tahoma" w:hAnsi="Tahoma" w:cs="Tahoma"/>
        </w:rPr>
        <w:t>)</w:t>
      </w:r>
    </w:p>
    <w:p w:rsidR="003178D7" w:rsidRDefault="003178D7" w:rsidP="003178D7">
      <w:pPr>
        <w:numPr>
          <w:ilvl w:val="0"/>
          <w:numId w:val="10"/>
        </w:numPr>
        <w:spacing w:after="0" w:line="240" w:lineRule="auto"/>
        <w:rPr>
          <w:rFonts w:ascii="Tahoma" w:hAnsi="Tahoma" w:cs="Tahoma"/>
        </w:rPr>
      </w:pPr>
      <w:r>
        <w:rPr>
          <w:rFonts w:ascii="Tahoma" w:hAnsi="Tahoma" w:cs="Tahoma"/>
        </w:rPr>
        <w:t>Safety Team Hard Hats (White) Leaders in Green</w:t>
      </w:r>
    </w:p>
    <w:p w:rsidR="003178D7" w:rsidRDefault="003178D7" w:rsidP="003178D7">
      <w:pPr>
        <w:numPr>
          <w:ilvl w:val="0"/>
          <w:numId w:val="10"/>
        </w:numPr>
        <w:spacing w:after="0" w:line="240" w:lineRule="auto"/>
        <w:rPr>
          <w:rFonts w:ascii="Tahoma" w:hAnsi="Tahoma" w:cs="Tahoma"/>
        </w:rPr>
      </w:pPr>
      <w:r>
        <w:rPr>
          <w:rFonts w:ascii="Tahoma" w:hAnsi="Tahoma" w:cs="Tahoma"/>
        </w:rPr>
        <w:t>Clipboards for (PAR) Personnel Accountability Reports</w:t>
      </w:r>
    </w:p>
    <w:p w:rsidR="003178D7" w:rsidRDefault="003178D7" w:rsidP="003178D7">
      <w:pPr>
        <w:numPr>
          <w:ilvl w:val="0"/>
          <w:numId w:val="10"/>
        </w:numPr>
        <w:spacing w:after="0" w:line="240" w:lineRule="auto"/>
        <w:rPr>
          <w:rFonts w:ascii="Tahoma" w:hAnsi="Tahoma" w:cs="Tahoma"/>
        </w:rPr>
      </w:pPr>
      <w:r>
        <w:rPr>
          <w:rFonts w:ascii="Tahoma" w:hAnsi="Tahoma" w:cs="Tahoma"/>
        </w:rPr>
        <w:t>Signs, Paint, Marking Items</w:t>
      </w:r>
    </w:p>
    <w:p w:rsidR="003178D7" w:rsidRDefault="003178D7" w:rsidP="003178D7">
      <w:pPr>
        <w:numPr>
          <w:ilvl w:val="0"/>
          <w:numId w:val="10"/>
        </w:numPr>
        <w:spacing w:after="0" w:line="240" w:lineRule="auto"/>
        <w:rPr>
          <w:rFonts w:ascii="Tahoma" w:hAnsi="Tahoma" w:cs="Tahoma"/>
        </w:rPr>
      </w:pPr>
      <w:r>
        <w:rPr>
          <w:rFonts w:ascii="Tahoma" w:hAnsi="Tahoma" w:cs="Tahoma"/>
        </w:rPr>
        <w:t xml:space="preserve">Evacuation Signal (Horn, Siren, Noise, Keyword) </w:t>
      </w:r>
    </w:p>
    <w:p w:rsidR="003178D7" w:rsidRDefault="003178D7" w:rsidP="003178D7">
      <w:pPr>
        <w:rPr>
          <w:rFonts w:ascii="Tahoma" w:hAnsi="Tahoma" w:cs="Tahoma"/>
        </w:rPr>
      </w:pPr>
    </w:p>
    <w:p w:rsidR="003178D7" w:rsidRDefault="003178D7" w:rsidP="003178D7">
      <w:pPr>
        <w:rPr>
          <w:rFonts w:ascii="Tahoma" w:hAnsi="Tahoma" w:cs="Tahoma"/>
          <w:b/>
          <w:bCs/>
        </w:rPr>
      </w:pPr>
      <w:r>
        <w:rPr>
          <w:rFonts w:ascii="Tahoma" w:hAnsi="Tahoma" w:cs="Tahoma"/>
          <w:b/>
          <w:bCs/>
        </w:rPr>
        <w:t>How to Start:</w:t>
      </w:r>
    </w:p>
    <w:p w:rsidR="003178D7" w:rsidRDefault="003178D7" w:rsidP="003178D7">
      <w:pPr>
        <w:rPr>
          <w:rFonts w:ascii="Tahoma" w:hAnsi="Tahoma" w:cs="Tahoma"/>
          <w:b/>
          <w:bCs/>
          <w:sz w:val="28"/>
        </w:rPr>
      </w:pPr>
    </w:p>
    <w:p w:rsidR="003178D7" w:rsidRDefault="003178D7" w:rsidP="003178D7">
      <w:pPr>
        <w:rPr>
          <w:rFonts w:ascii="Tahoma" w:hAnsi="Tahoma" w:cs="Tahoma"/>
        </w:rPr>
      </w:pPr>
      <w:r>
        <w:rPr>
          <w:rFonts w:ascii="Tahoma" w:hAnsi="Tahoma" w:cs="Tahoma"/>
          <w:b/>
          <w:bCs/>
          <w:u w:val="single"/>
        </w:rPr>
        <w:t>FIRST</w:t>
      </w:r>
      <w:r>
        <w:rPr>
          <w:rFonts w:ascii="Tahoma" w:hAnsi="Tahoma" w:cs="Tahoma"/>
          <w:b/>
          <w:bCs/>
        </w:rPr>
        <w:t xml:space="preserve">- </w:t>
      </w:r>
      <w:r>
        <w:rPr>
          <w:rFonts w:ascii="Tahoma" w:hAnsi="Tahoma" w:cs="Tahoma"/>
        </w:rPr>
        <w:t xml:space="preserve">The first step is to make a safety team and have regular quarterly meetings to discuss items that are safety concerns. The following positions </w:t>
      </w:r>
      <w:r>
        <w:rPr>
          <w:rFonts w:ascii="Tahoma" w:hAnsi="Tahoma" w:cs="Tahoma"/>
        </w:rPr>
        <w:t>should be</w:t>
      </w:r>
      <w:r>
        <w:rPr>
          <w:rFonts w:ascii="Tahoma" w:hAnsi="Tahoma" w:cs="Tahoma"/>
        </w:rPr>
        <w:t xml:space="preserve"> appointed or designated:  </w:t>
      </w:r>
    </w:p>
    <w:p w:rsidR="003178D7" w:rsidRDefault="003178D7" w:rsidP="003178D7">
      <w:pPr>
        <w:rPr>
          <w:rFonts w:ascii="Tahoma" w:hAnsi="Tahoma" w:cs="Tahoma"/>
        </w:rPr>
      </w:pPr>
    </w:p>
    <w:p w:rsidR="003178D7" w:rsidRDefault="003178D7" w:rsidP="003178D7">
      <w:pPr>
        <w:rPr>
          <w:rFonts w:ascii="Tahoma" w:hAnsi="Tahoma" w:cs="Tahoma"/>
        </w:rPr>
      </w:pPr>
      <w:r>
        <w:rPr>
          <w:rFonts w:ascii="Tahoma" w:hAnsi="Tahoma" w:cs="Tahoma"/>
          <w:b/>
          <w:bCs/>
          <w:i/>
          <w:iCs/>
          <w:u w:val="single"/>
        </w:rPr>
        <w:t>Safety Team Captain</w:t>
      </w:r>
      <w:r>
        <w:rPr>
          <w:rFonts w:ascii="Tahoma" w:hAnsi="Tahoma" w:cs="Tahoma"/>
          <w:i/>
          <w:iCs/>
        </w:rPr>
        <w:t xml:space="preserve"> </w:t>
      </w:r>
      <w:r>
        <w:rPr>
          <w:rFonts w:ascii="Tahoma" w:hAnsi="Tahoma" w:cs="Tahoma"/>
        </w:rPr>
        <w:t xml:space="preserve">– This person is responsible for all of the safety concerns of the facility and should be a member of management that is authorized to make </w:t>
      </w:r>
      <w:r>
        <w:rPr>
          <w:rFonts w:ascii="Tahoma" w:hAnsi="Tahoma" w:cs="Tahoma"/>
        </w:rPr>
        <w:t xml:space="preserve">decisions and or </w:t>
      </w:r>
      <w:r>
        <w:rPr>
          <w:rFonts w:ascii="Tahoma" w:hAnsi="Tahoma" w:cs="Tahoma"/>
        </w:rPr>
        <w:t xml:space="preserve">changes.  </w:t>
      </w:r>
    </w:p>
    <w:p w:rsidR="003178D7" w:rsidRDefault="003178D7" w:rsidP="003178D7">
      <w:pPr>
        <w:rPr>
          <w:rFonts w:ascii="Tahoma" w:hAnsi="Tahoma" w:cs="Tahoma"/>
        </w:rPr>
      </w:pPr>
    </w:p>
    <w:p w:rsidR="003178D7" w:rsidRDefault="003178D7" w:rsidP="003178D7">
      <w:pPr>
        <w:rPr>
          <w:rFonts w:ascii="Tahoma" w:hAnsi="Tahoma" w:cs="Tahoma"/>
        </w:rPr>
      </w:pPr>
      <w:r>
        <w:rPr>
          <w:rFonts w:ascii="Tahoma" w:hAnsi="Tahoma" w:cs="Tahoma"/>
          <w:b/>
          <w:bCs/>
          <w:i/>
          <w:iCs/>
          <w:u w:val="single"/>
        </w:rPr>
        <w:t>Safety Team leaders</w:t>
      </w:r>
      <w:r>
        <w:rPr>
          <w:rFonts w:ascii="Tahoma" w:hAnsi="Tahoma" w:cs="Tahoma"/>
          <w:b/>
          <w:bCs/>
        </w:rPr>
        <w:t xml:space="preserve"> - </w:t>
      </w:r>
      <w:r>
        <w:rPr>
          <w:rFonts w:ascii="Tahoma" w:hAnsi="Tahoma" w:cs="Tahoma"/>
        </w:rPr>
        <w:t>This should be a person who has been with your company for over a period of at least a year and knows all of your company’s operations, as well as, the building layout. There may be more than one Safety Team Leader in your organization.</w:t>
      </w:r>
    </w:p>
    <w:p w:rsidR="003178D7" w:rsidRDefault="003178D7" w:rsidP="003178D7">
      <w:pPr>
        <w:rPr>
          <w:rFonts w:ascii="Tahoma" w:hAnsi="Tahoma" w:cs="Tahoma"/>
        </w:rPr>
      </w:pPr>
    </w:p>
    <w:p w:rsidR="003178D7" w:rsidRDefault="003178D7" w:rsidP="003178D7">
      <w:pPr>
        <w:rPr>
          <w:rFonts w:ascii="Tahoma" w:hAnsi="Tahoma" w:cs="Tahoma"/>
        </w:rPr>
      </w:pPr>
      <w:r>
        <w:rPr>
          <w:rFonts w:ascii="Tahoma" w:hAnsi="Tahoma" w:cs="Tahoma"/>
          <w:b/>
          <w:bCs/>
          <w:u w:val="single"/>
        </w:rPr>
        <w:t>SECOND</w:t>
      </w:r>
      <w:r>
        <w:rPr>
          <w:rFonts w:ascii="Tahoma" w:hAnsi="Tahoma" w:cs="Tahoma"/>
        </w:rPr>
        <w:t xml:space="preserve"> – The second part of the system is accountability.  We, in the fire service call this a PAR or Personnel Accountability Report; Accountability is the most critical phase of this project.  Based on what you </w:t>
      </w:r>
      <w:r>
        <w:rPr>
          <w:rFonts w:ascii="Tahoma" w:hAnsi="Tahoma" w:cs="Tahoma"/>
        </w:rPr>
        <w:t xml:space="preserve">report to </w:t>
      </w:r>
      <w:r>
        <w:rPr>
          <w:rFonts w:ascii="Tahoma" w:hAnsi="Tahoma" w:cs="Tahoma"/>
        </w:rPr>
        <w:t xml:space="preserve">the fire department command personnel will affect </w:t>
      </w:r>
      <w:r>
        <w:rPr>
          <w:rFonts w:ascii="Tahoma" w:hAnsi="Tahoma" w:cs="Tahoma"/>
        </w:rPr>
        <w:t>the</w:t>
      </w:r>
      <w:r>
        <w:rPr>
          <w:rFonts w:ascii="Tahoma" w:hAnsi="Tahoma" w:cs="Tahoma"/>
        </w:rPr>
        <w:t xml:space="preserve"> entire operation.  </w:t>
      </w:r>
    </w:p>
    <w:p w:rsidR="003178D7" w:rsidRDefault="003178D7" w:rsidP="003178D7">
      <w:pPr>
        <w:rPr>
          <w:rFonts w:ascii="Tahoma" w:hAnsi="Tahoma" w:cs="Tahoma"/>
        </w:rPr>
      </w:pPr>
    </w:p>
    <w:p w:rsidR="003178D7" w:rsidRDefault="003178D7" w:rsidP="003178D7">
      <w:pPr>
        <w:rPr>
          <w:rFonts w:ascii="Tahoma" w:hAnsi="Tahoma" w:cs="Tahoma"/>
          <w:b/>
          <w:bCs/>
        </w:rPr>
      </w:pPr>
    </w:p>
    <w:p w:rsidR="003178D7" w:rsidRDefault="003178D7" w:rsidP="003178D7">
      <w:pPr>
        <w:rPr>
          <w:rFonts w:ascii="Tahoma" w:hAnsi="Tahoma" w:cs="Tahoma"/>
          <w:b/>
          <w:bCs/>
        </w:rPr>
      </w:pPr>
    </w:p>
    <w:p w:rsidR="003178D7" w:rsidRDefault="003178D7" w:rsidP="003178D7">
      <w:pPr>
        <w:rPr>
          <w:rFonts w:ascii="Tahoma" w:hAnsi="Tahoma" w:cs="Tahoma"/>
          <w:b/>
          <w:bCs/>
        </w:rPr>
      </w:pPr>
      <w:r>
        <w:rPr>
          <w:rFonts w:ascii="Tahoma" w:hAnsi="Tahoma" w:cs="Tahoma"/>
          <w:b/>
          <w:bCs/>
        </w:rPr>
        <w:t>ACCOUNTABILITY</w:t>
      </w:r>
      <w:r>
        <w:rPr>
          <w:rFonts w:ascii="Tahoma" w:hAnsi="Tahoma" w:cs="Tahoma"/>
        </w:rPr>
        <w:t xml:space="preserve"> - Clipboards or some other method of accountability should be established. This may not be necessary if you have a small staff of less than (5) but very necessary if you have a large staff. In this process the employee would sign in to an area when he reported to work in the area and would sign out when they left.</w:t>
      </w:r>
      <w:r>
        <w:rPr>
          <w:rFonts w:ascii="Tahoma" w:hAnsi="Tahoma" w:cs="Tahoma"/>
          <w:b/>
          <w:bCs/>
        </w:rPr>
        <w:t xml:space="preserve">  </w:t>
      </w:r>
    </w:p>
    <w:p w:rsidR="003178D7" w:rsidRDefault="003178D7" w:rsidP="003178D7">
      <w:pPr>
        <w:jc w:val="center"/>
        <w:rPr>
          <w:rFonts w:ascii="Tahoma" w:hAnsi="Tahoma" w:cs="Tahoma"/>
          <w:b/>
          <w:bCs/>
          <w:sz w:val="28"/>
        </w:rPr>
      </w:pPr>
    </w:p>
    <w:p w:rsidR="003178D7" w:rsidRDefault="003178D7" w:rsidP="003178D7">
      <w:pPr>
        <w:jc w:val="center"/>
        <w:rPr>
          <w:rFonts w:ascii="Tahoma" w:hAnsi="Tahoma" w:cs="Tahoma"/>
          <w:b/>
          <w:bCs/>
        </w:rPr>
      </w:pPr>
      <w:r>
        <w:rPr>
          <w:rFonts w:ascii="Tahoma" w:hAnsi="Tahoma" w:cs="Tahoma"/>
          <w:b/>
          <w:bCs/>
          <w:sz w:val="28"/>
        </w:rPr>
        <w:t>(THIS IS CRITICAL)</w:t>
      </w:r>
    </w:p>
    <w:p w:rsidR="003178D7" w:rsidRDefault="003178D7" w:rsidP="003178D7">
      <w:pPr>
        <w:rPr>
          <w:rFonts w:ascii="Tahoma" w:hAnsi="Tahoma" w:cs="Tahoma"/>
          <w:b/>
          <w:bCs/>
        </w:rPr>
      </w:pPr>
    </w:p>
    <w:p w:rsidR="003178D7" w:rsidRDefault="003178D7" w:rsidP="003178D7">
      <w:pPr>
        <w:rPr>
          <w:rFonts w:ascii="Tahoma" w:hAnsi="Tahoma" w:cs="Tahoma"/>
          <w:b/>
          <w:bCs/>
        </w:rPr>
      </w:pPr>
      <w:r>
        <w:rPr>
          <w:rFonts w:ascii="Tahoma" w:hAnsi="Tahoma" w:cs="Tahoma"/>
          <w:b/>
          <w:bCs/>
          <w:i/>
          <w:iCs/>
        </w:rPr>
        <w:t>THIS IS THE MOST IMPORTANT PART OF THE SYSTEM. IF</w:t>
      </w:r>
      <w:r>
        <w:rPr>
          <w:rFonts w:ascii="Tahoma" w:hAnsi="Tahoma" w:cs="Tahoma"/>
          <w:b/>
          <w:bCs/>
          <w:i/>
          <w:iCs/>
          <w:sz w:val="28"/>
        </w:rPr>
        <w:t xml:space="preserve"> </w:t>
      </w:r>
      <w:r>
        <w:rPr>
          <w:rFonts w:ascii="Tahoma" w:hAnsi="Tahoma" w:cs="Tahoma"/>
          <w:b/>
          <w:bCs/>
          <w:i/>
          <w:iCs/>
        </w:rPr>
        <w:t>YOU DON’T KNOW WHERE YOUR EMPLOYEES ARE THE FIRE DEPARTMENT ENDS UP SEARCHING THE ENTIRE BUILDING</w:t>
      </w:r>
      <w:r>
        <w:rPr>
          <w:rFonts w:ascii="Tahoma" w:hAnsi="Tahoma" w:cs="Tahoma"/>
          <w:b/>
          <w:bCs/>
        </w:rPr>
        <w:t xml:space="preserve">.    </w:t>
      </w:r>
    </w:p>
    <w:p w:rsidR="003178D7" w:rsidRDefault="003178D7" w:rsidP="003178D7">
      <w:pPr>
        <w:rPr>
          <w:rFonts w:ascii="Tahoma" w:hAnsi="Tahoma" w:cs="Tahoma"/>
        </w:rPr>
      </w:pPr>
    </w:p>
    <w:p w:rsidR="003178D7" w:rsidRDefault="003178D7" w:rsidP="003178D7">
      <w:pPr>
        <w:rPr>
          <w:rFonts w:ascii="Tahoma" w:hAnsi="Tahoma" w:cs="Tahoma"/>
        </w:rPr>
      </w:pPr>
      <w:r>
        <w:rPr>
          <w:rFonts w:ascii="Tahoma" w:hAnsi="Tahoma" w:cs="Tahoma"/>
          <w:b/>
          <w:bCs/>
        </w:rPr>
        <w:t>THIRD</w:t>
      </w:r>
      <w:r>
        <w:rPr>
          <w:rFonts w:ascii="Tahoma" w:hAnsi="Tahoma" w:cs="Tahoma"/>
        </w:rPr>
        <w:t xml:space="preserve"> - Using the Blueprints/Plans that you have (they could be hand sketches or drawings) you need to:</w:t>
      </w:r>
    </w:p>
    <w:p w:rsidR="003178D7" w:rsidRDefault="003178D7" w:rsidP="003178D7">
      <w:pPr>
        <w:numPr>
          <w:ilvl w:val="0"/>
          <w:numId w:val="11"/>
        </w:numPr>
        <w:spacing w:after="0" w:line="240" w:lineRule="auto"/>
        <w:rPr>
          <w:rFonts w:ascii="Tahoma" w:hAnsi="Tahoma" w:cs="Tahoma"/>
        </w:rPr>
      </w:pPr>
      <w:r>
        <w:rPr>
          <w:rFonts w:ascii="Tahoma" w:hAnsi="Tahoma" w:cs="Tahoma"/>
        </w:rPr>
        <w:t>Show</w:t>
      </w:r>
      <w:r>
        <w:rPr>
          <w:rFonts w:ascii="Tahoma" w:hAnsi="Tahoma" w:cs="Tahoma"/>
        </w:rPr>
        <w:t xml:space="preserve"> all exit points of the building</w:t>
      </w:r>
    </w:p>
    <w:p w:rsidR="003178D7" w:rsidRDefault="003178D7" w:rsidP="003178D7">
      <w:pPr>
        <w:numPr>
          <w:ilvl w:val="0"/>
          <w:numId w:val="11"/>
        </w:numPr>
        <w:spacing w:after="0" w:line="240" w:lineRule="auto"/>
        <w:rPr>
          <w:rFonts w:ascii="Tahoma" w:hAnsi="Tahoma" w:cs="Tahoma"/>
        </w:rPr>
      </w:pPr>
      <w:r>
        <w:rPr>
          <w:rFonts w:ascii="Tahoma" w:hAnsi="Tahoma" w:cs="Tahoma"/>
        </w:rPr>
        <w:t xml:space="preserve">Make sure the path to EXIT is well lit by regular lighting as well as, emergency lighting. </w:t>
      </w:r>
    </w:p>
    <w:p w:rsidR="003178D7" w:rsidRDefault="003178D7" w:rsidP="003178D7">
      <w:pPr>
        <w:numPr>
          <w:ilvl w:val="0"/>
          <w:numId w:val="11"/>
        </w:numPr>
        <w:spacing w:after="0" w:line="240" w:lineRule="auto"/>
        <w:rPr>
          <w:rFonts w:ascii="Tahoma" w:hAnsi="Tahoma" w:cs="Tahoma"/>
        </w:rPr>
      </w:pPr>
      <w:r>
        <w:rPr>
          <w:rFonts w:ascii="Tahoma" w:hAnsi="Tahoma" w:cs="Tahoma"/>
        </w:rPr>
        <w:t>Depending on the number of exits you utilize you will need to make “Rally Points” outside of the building at least 100’ away from the building and establish these as safe zones.</w:t>
      </w:r>
    </w:p>
    <w:p w:rsidR="003178D7" w:rsidRDefault="003178D7" w:rsidP="003178D7">
      <w:pPr>
        <w:numPr>
          <w:ilvl w:val="0"/>
          <w:numId w:val="11"/>
        </w:numPr>
        <w:spacing w:after="0" w:line="240" w:lineRule="auto"/>
        <w:rPr>
          <w:rFonts w:ascii="Tahoma" w:hAnsi="Tahoma" w:cs="Tahoma"/>
        </w:rPr>
      </w:pPr>
      <w:r>
        <w:rPr>
          <w:rFonts w:ascii="Tahoma" w:hAnsi="Tahoma" w:cs="Tahoma"/>
        </w:rPr>
        <w:t xml:space="preserve">The Primary “Rally Point” should be in the front address side of the structure. This is also where the “Safety Team Leader” should reside in the event of an emergency. </w:t>
      </w:r>
    </w:p>
    <w:p w:rsidR="003178D7" w:rsidRDefault="003178D7" w:rsidP="003178D7">
      <w:pPr>
        <w:numPr>
          <w:ilvl w:val="0"/>
          <w:numId w:val="11"/>
        </w:numPr>
        <w:spacing w:after="0" w:line="240" w:lineRule="auto"/>
        <w:rPr>
          <w:rFonts w:ascii="Tahoma" w:hAnsi="Tahoma" w:cs="Tahoma"/>
        </w:rPr>
      </w:pPr>
      <w:r>
        <w:rPr>
          <w:rFonts w:ascii="Tahoma" w:hAnsi="Tahoma" w:cs="Tahoma"/>
        </w:rPr>
        <w:t>Permanently mark these safe zones. (We would suggest metal signs.)</w:t>
      </w:r>
    </w:p>
    <w:p w:rsidR="003178D7" w:rsidRDefault="003178D7" w:rsidP="003178D7">
      <w:pPr>
        <w:numPr>
          <w:ilvl w:val="0"/>
          <w:numId w:val="11"/>
        </w:numPr>
        <w:spacing w:after="0" w:line="240" w:lineRule="auto"/>
        <w:rPr>
          <w:rFonts w:ascii="Tahoma" w:hAnsi="Tahoma" w:cs="Tahoma"/>
        </w:rPr>
      </w:pPr>
      <w:r>
        <w:rPr>
          <w:rFonts w:ascii="Tahoma" w:hAnsi="Tahoma" w:cs="Tahoma"/>
        </w:rPr>
        <w:t xml:space="preserve">Quadrant the building into zones and set up accountability for the employees in the areas.  You would be tracking only that the employee reported to the quadrant that day and that the employee signed out when he/she left for the end of the day.  </w:t>
      </w:r>
    </w:p>
    <w:p w:rsidR="003178D7" w:rsidRDefault="003178D7" w:rsidP="003178D7">
      <w:pPr>
        <w:spacing w:after="0" w:line="240" w:lineRule="auto"/>
        <w:rPr>
          <w:rFonts w:ascii="Tahoma" w:hAnsi="Tahoma" w:cs="Tahoma"/>
        </w:rPr>
      </w:pPr>
    </w:p>
    <w:p w:rsidR="003178D7" w:rsidRDefault="003178D7" w:rsidP="003178D7">
      <w:pPr>
        <w:spacing w:after="0" w:line="240" w:lineRule="auto"/>
        <w:rPr>
          <w:rFonts w:ascii="Tahoma" w:hAnsi="Tahoma" w:cs="Tahoma"/>
        </w:rPr>
      </w:pPr>
    </w:p>
    <w:p w:rsidR="003178D7" w:rsidRDefault="003178D7" w:rsidP="003178D7">
      <w:pPr>
        <w:spacing w:after="0" w:line="240" w:lineRule="auto"/>
        <w:rPr>
          <w:rFonts w:ascii="Tahoma" w:hAnsi="Tahoma" w:cs="Tahoma"/>
        </w:rPr>
      </w:pPr>
    </w:p>
    <w:p w:rsidR="003178D7" w:rsidRDefault="003178D7" w:rsidP="003178D7">
      <w:pPr>
        <w:spacing w:after="0" w:line="240" w:lineRule="auto"/>
        <w:rPr>
          <w:rFonts w:ascii="Tahoma" w:hAnsi="Tahoma" w:cs="Tahoma"/>
        </w:rPr>
      </w:pPr>
    </w:p>
    <w:p w:rsidR="003178D7" w:rsidRDefault="003178D7" w:rsidP="003178D7">
      <w:pPr>
        <w:spacing w:after="0" w:line="240" w:lineRule="auto"/>
        <w:rPr>
          <w:rFonts w:ascii="Tahoma" w:hAnsi="Tahoma" w:cs="Tahoma"/>
        </w:rPr>
      </w:pPr>
    </w:p>
    <w:p w:rsidR="003178D7" w:rsidRDefault="003178D7" w:rsidP="003178D7">
      <w:pPr>
        <w:spacing w:after="0" w:line="240" w:lineRule="auto"/>
        <w:rPr>
          <w:rFonts w:ascii="Tahoma" w:hAnsi="Tahoma" w:cs="Tahoma"/>
        </w:rPr>
      </w:pPr>
    </w:p>
    <w:p w:rsidR="003178D7" w:rsidRDefault="003178D7" w:rsidP="003178D7">
      <w:pPr>
        <w:spacing w:after="0" w:line="240" w:lineRule="auto"/>
        <w:rPr>
          <w:rFonts w:ascii="Tahoma" w:hAnsi="Tahoma" w:cs="Tahoma"/>
        </w:rPr>
      </w:pPr>
    </w:p>
    <w:p w:rsidR="003178D7" w:rsidRDefault="003178D7" w:rsidP="003178D7">
      <w:pPr>
        <w:spacing w:after="0" w:line="240" w:lineRule="auto"/>
        <w:rPr>
          <w:rFonts w:ascii="Tahoma" w:hAnsi="Tahoma" w:cs="Tahoma"/>
        </w:rPr>
      </w:pPr>
    </w:p>
    <w:p w:rsidR="003178D7" w:rsidRDefault="003178D7" w:rsidP="003178D7">
      <w:pPr>
        <w:rPr>
          <w:rFonts w:ascii="Tahoma" w:hAnsi="Tahoma" w:cs="Tahoma"/>
        </w:rPr>
      </w:pPr>
    </w:p>
    <w:p w:rsidR="003178D7" w:rsidRDefault="003178D7" w:rsidP="003178D7">
      <w:pPr>
        <w:pStyle w:val="Heading3"/>
        <w:rPr>
          <w:sz w:val="24"/>
        </w:rPr>
      </w:pPr>
      <w:r>
        <w:rPr>
          <w:sz w:val="24"/>
        </w:rPr>
        <w:lastRenderedPageBreak/>
        <w:t xml:space="preserve">FOURTH – </w:t>
      </w:r>
    </w:p>
    <w:p w:rsidR="003178D7" w:rsidRDefault="003178D7" w:rsidP="003178D7">
      <w:pPr>
        <w:rPr>
          <w:rFonts w:ascii="Tahoma" w:hAnsi="Tahoma" w:cs="Tahoma"/>
        </w:rPr>
      </w:pPr>
      <w:r>
        <w:rPr>
          <w:rFonts w:ascii="Tahoma" w:hAnsi="Tahoma" w:cs="Tahoma"/>
        </w:rPr>
        <w:br/>
        <w:t>At e</w:t>
      </w:r>
      <w:r>
        <w:rPr>
          <w:rFonts w:ascii="Tahoma" w:hAnsi="Tahoma" w:cs="Tahoma"/>
        </w:rPr>
        <w:t xml:space="preserve">ach exit to a rally point </w:t>
      </w:r>
      <w:r>
        <w:rPr>
          <w:rFonts w:ascii="Tahoma" w:hAnsi="Tahoma" w:cs="Tahoma"/>
        </w:rPr>
        <w:t xml:space="preserve">you could </w:t>
      </w:r>
      <w:r>
        <w:rPr>
          <w:rFonts w:ascii="Tahoma" w:hAnsi="Tahoma" w:cs="Tahoma"/>
        </w:rPr>
        <w:t>have a box by the exit point that would contain:</w:t>
      </w:r>
    </w:p>
    <w:p w:rsidR="003178D7" w:rsidRDefault="003178D7" w:rsidP="003178D7">
      <w:pPr>
        <w:numPr>
          <w:ilvl w:val="0"/>
          <w:numId w:val="11"/>
        </w:numPr>
        <w:spacing w:after="0" w:line="240" w:lineRule="auto"/>
        <w:rPr>
          <w:rFonts w:ascii="Tahoma" w:hAnsi="Tahoma" w:cs="Tahoma"/>
        </w:rPr>
      </w:pPr>
      <w:r>
        <w:rPr>
          <w:rFonts w:ascii="Tahoma" w:hAnsi="Tahoma" w:cs="Tahoma"/>
        </w:rPr>
        <w:t xml:space="preserve">Safety Vests (1) For the Safety Team Leader </w:t>
      </w:r>
    </w:p>
    <w:p w:rsidR="003178D7" w:rsidRDefault="003178D7" w:rsidP="003178D7">
      <w:pPr>
        <w:numPr>
          <w:ilvl w:val="0"/>
          <w:numId w:val="11"/>
        </w:numPr>
        <w:spacing w:after="0" w:line="240" w:lineRule="auto"/>
        <w:rPr>
          <w:rFonts w:ascii="Tahoma" w:hAnsi="Tahoma" w:cs="Tahoma"/>
        </w:rPr>
      </w:pPr>
      <w:r>
        <w:rPr>
          <w:rFonts w:ascii="Tahoma" w:hAnsi="Tahoma" w:cs="Tahoma"/>
        </w:rPr>
        <w:t xml:space="preserve">(1) White Hard Hat for the Safety Team Leader   </w:t>
      </w:r>
    </w:p>
    <w:p w:rsidR="003178D7" w:rsidRDefault="003178D7" w:rsidP="003178D7">
      <w:pPr>
        <w:numPr>
          <w:ilvl w:val="0"/>
          <w:numId w:val="11"/>
        </w:numPr>
        <w:spacing w:after="0" w:line="240" w:lineRule="auto"/>
        <w:rPr>
          <w:rFonts w:ascii="Tahoma" w:hAnsi="Tahoma" w:cs="Tahoma"/>
        </w:rPr>
      </w:pPr>
      <w:r>
        <w:rPr>
          <w:rFonts w:ascii="Tahoma" w:hAnsi="Tahoma" w:cs="Tahoma"/>
        </w:rPr>
        <w:t xml:space="preserve">FRS </w:t>
      </w:r>
      <w:smartTag w:uri="urn:schemas-microsoft-com:office:smarttags" w:element="Street">
        <w:smartTag w:uri="urn:schemas-microsoft-com:office:smarttags" w:element="address">
          <w:r>
            <w:rPr>
              <w:rFonts w:ascii="Tahoma" w:hAnsi="Tahoma" w:cs="Tahoma"/>
            </w:rPr>
            <w:t>Two Way</w:t>
          </w:r>
        </w:smartTag>
      </w:smartTag>
      <w:r>
        <w:rPr>
          <w:rFonts w:ascii="Tahoma" w:hAnsi="Tahoma" w:cs="Tahoma"/>
        </w:rPr>
        <w:t xml:space="preserve"> Radio</w:t>
      </w:r>
    </w:p>
    <w:p w:rsidR="003178D7" w:rsidRDefault="003178D7" w:rsidP="003178D7">
      <w:pPr>
        <w:numPr>
          <w:ilvl w:val="0"/>
          <w:numId w:val="11"/>
        </w:numPr>
        <w:spacing w:after="0" w:line="240" w:lineRule="auto"/>
        <w:rPr>
          <w:rFonts w:ascii="Tahoma" w:hAnsi="Tahoma" w:cs="Tahoma"/>
        </w:rPr>
      </w:pPr>
      <w:r>
        <w:rPr>
          <w:rFonts w:ascii="Tahoma" w:hAnsi="Tahoma" w:cs="Tahoma"/>
        </w:rPr>
        <w:t xml:space="preserve">Spare Batteries </w:t>
      </w:r>
    </w:p>
    <w:p w:rsidR="003178D7" w:rsidRDefault="003178D7" w:rsidP="003178D7">
      <w:pPr>
        <w:numPr>
          <w:ilvl w:val="0"/>
          <w:numId w:val="11"/>
        </w:numPr>
        <w:spacing w:after="0" w:line="240" w:lineRule="auto"/>
        <w:rPr>
          <w:rFonts w:ascii="Tahoma" w:hAnsi="Tahoma" w:cs="Tahoma"/>
        </w:rPr>
      </w:pPr>
      <w:r>
        <w:rPr>
          <w:rFonts w:ascii="Tahoma" w:hAnsi="Tahoma" w:cs="Tahoma"/>
        </w:rPr>
        <w:t>LED Flashlight.</w:t>
      </w:r>
    </w:p>
    <w:p w:rsidR="003178D7" w:rsidRDefault="003178D7" w:rsidP="003178D7">
      <w:pPr>
        <w:numPr>
          <w:ilvl w:val="0"/>
          <w:numId w:val="11"/>
        </w:numPr>
        <w:spacing w:after="0" w:line="240" w:lineRule="auto"/>
        <w:rPr>
          <w:rFonts w:ascii="Tahoma" w:hAnsi="Tahoma" w:cs="Tahoma"/>
        </w:rPr>
      </w:pPr>
      <w:r>
        <w:rPr>
          <w:rFonts w:ascii="Tahoma" w:hAnsi="Tahoma" w:cs="Tahoma"/>
        </w:rPr>
        <w:t xml:space="preserve">PAR Reports for who was at work on duty at the quadrant that day.       </w:t>
      </w:r>
    </w:p>
    <w:p w:rsidR="003178D7" w:rsidRDefault="003178D7" w:rsidP="003178D7">
      <w:pPr>
        <w:rPr>
          <w:rFonts w:ascii="Tahoma" w:hAnsi="Tahoma" w:cs="Tahoma"/>
          <w:b/>
          <w:bCs/>
        </w:rPr>
      </w:pPr>
    </w:p>
    <w:p w:rsidR="003178D7" w:rsidRDefault="003178D7" w:rsidP="003178D7">
      <w:pPr>
        <w:rPr>
          <w:rFonts w:ascii="Tahoma" w:hAnsi="Tahoma" w:cs="Tahoma"/>
        </w:rPr>
      </w:pPr>
      <w:r>
        <w:rPr>
          <w:rFonts w:ascii="Tahoma" w:hAnsi="Tahoma" w:cs="Tahoma"/>
          <w:b/>
          <w:bCs/>
        </w:rPr>
        <w:t>THE SYSTEM</w:t>
      </w:r>
      <w:r>
        <w:rPr>
          <w:rFonts w:ascii="Tahoma" w:hAnsi="Tahoma" w:cs="Tahoma"/>
        </w:rPr>
        <w:t xml:space="preserve"> – The system works on the basis that in the event of an emergency the </w:t>
      </w:r>
    </w:p>
    <w:p w:rsidR="003178D7" w:rsidRDefault="003178D7" w:rsidP="003178D7">
      <w:pPr>
        <w:rPr>
          <w:rFonts w:ascii="Tahoma" w:hAnsi="Tahoma" w:cs="Tahoma"/>
        </w:rPr>
      </w:pPr>
      <w:r>
        <w:rPr>
          <w:rFonts w:ascii="Tahoma" w:hAnsi="Tahoma" w:cs="Tahoma"/>
          <w:b/>
          <w:bCs/>
          <w:u w:val="single"/>
        </w:rPr>
        <w:t>Safety Team Leader</w:t>
      </w:r>
      <w:r>
        <w:rPr>
          <w:rFonts w:ascii="Tahoma" w:hAnsi="Tahoma" w:cs="Tahoma"/>
        </w:rPr>
        <w:t xml:space="preserve"> completes the following tasks:</w:t>
      </w:r>
    </w:p>
    <w:p w:rsidR="003178D7" w:rsidRDefault="003178D7" w:rsidP="003178D7">
      <w:pPr>
        <w:numPr>
          <w:ilvl w:val="0"/>
          <w:numId w:val="12"/>
        </w:numPr>
        <w:spacing w:after="0" w:line="240" w:lineRule="auto"/>
        <w:rPr>
          <w:rFonts w:ascii="Tahoma" w:hAnsi="Tahoma" w:cs="Tahoma"/>
        </w:rPr>
      </w:pPr>
      <w:r>
        <w:rPr>
          <w:rFonts w:ascii="Tahoma" w:hAnsi="Tahoma" w:cs="Tahoma"/>
        </w:rPr>
        <w:t xml:space="preserve">Sounds an </w:t>
      </w:r>
      <w:r>
        <w:rPr>
          <w:rFonts w:ascii="Tahoma" w:hAnsi="Tahoma" w:cs="Tahoma"/>
          <w:b/>
          <w:bCs/>
        </w:rPr>
        <w:t>“EVACUATION SIGNAL”</w:t>
      </w:r>
      <w:r>
        <w:rPr>
          <w:rFonts w:ascii="Tahoma" w:hAnsi="Tahoma" w:cs="Tahoma"/>
        </w:rPr>
        <w:t xml:space="preserve"> and assures that all the affected employees in the area hears and obeys the signal. </w:t>
      </w:r>
    </w:p>
    <w:p w:rsidR="003178D7" w:rsidRDefault="003178D7" w:rsidP="003178D7">
      <w:pPr>
        <w:numPr>
          <w:ilvl w:val="0"/>
          <w:numId w:val="12"/>
        </w:numPr>
        <w:spacing w:after="0" w:line="240" w:lineRule="auto"/>
        <w:rPr>
          <w:rFonts w:ascii="Tahoma" w:hAnsi="Tahoma" w:cs="Tahoma"/>
        </w:rPr>
      </w:pPr>
      <w:r>
        <w:rPr>
          <w:rFonts w:ascii="Tahoma" w:hAnsi="Tahoma" w:cs="Tahoma"/>
        </w:rPr>
        <w:t xml:space="preserve">Assists the evacuation process of all employees. </w:t>
      </w:r>
    </w:p>
    <w:p w:rsidR="003178D7" w:rsidRDefault="003178D7" w:rsidP="003178D7">
      <w:pPr>
        <w:numPr>
          <w:ilvl w:val="0"/>
          <w:numId w:val="12"/>
        </w:numPr>
        <w:spacing w:after="0" w:line="240" w:lineRule="auto"/>
        <w:rPr>
          <w:rFonts w:ascii="Tahoma" w:hAnsi="Tahoma" w:cs="Tahoma"/>
        </w:rPr>
      </w:pPr>
      <w:r>
        <w:rPr>
          <w:rFonts w:ascii="Tahoma" w:hAnsi="Tahoma" w:cs="Tahoma"/>
        </w:rPr>
        <w:t xml:space="preserve">Secures the needed items from the evacuation box and accounts for all employees present. </w:t>
      </w:r>
    </w:p>
    <w:p w:rsidR="003178D7" w:rsidRDefault="003178D7" w:rsidP="003178D7">
      <w:pPr>
        <w:numPr>
          <w:ilvl w:val="0"/>
          <w:numId w:val="12"/>
        </w:numPr>
        <w:spacing w:after="0" w:line="240" w:lineRule="auto"/>
        <w:rPr>
          <w:rFonts w:ascii="Tahoma" w:hAnsi="Tahoma" w:cs="Tahoma"/>
        </w:rPr>
      </w:pPr>
      <w:r>
        <w:rPr>
          <w:rFonts w:ascii="Tahoma" w:hAnsi="Tahoma" w:cs="Tahoma"/>
        </w:rPr>
        <w:t xml:space="preserve">Makes contact with the </w:t>
      </w:r>
      <w:r>
        <w:rPr>
          <w:rFonts w:ascii="Tahoma" w:hAnsi="Tahoma" w:cs="Tahoma"/>
          <w:b/>
          <w:bCs/>
          <w:u w:val="single"/>
        </w:rPr>
        <w:t>“Safety Team Captain”</w:t>
      </w:r>
      <w:r>
        <w:rPr>
          <w:rFonts w:ascii="Tahoma" w:hAnsi="Tahoma" w:cs="Tahoma"/>
        </w:rPr>
        <w:t xml:space="preserve"> via FRS 2way radio and notifies that they have all personnel present and accounted for. Also notifies “Safety Team Captain” of any additional personnel.</w:t>
      </w:r>
    </w:p>
    <w:p w:rsidR="003178D7" w:rsidRDefault="003178D7" w:rsidP="003178D7">
      <w:pPr>
        <w:numPr>
          <w:ilvl w:val="0"/>
          <w:numId w:val="12"/>
        </w:numPr>
        <w:spacing w:after="0" w:line="240" w:lineRule="auto"/>
        <w:rPr>
          <w:rFonts w:ascii="Tahoma" w:hAnsi="Tahoma" w:cs="Tahoma"/>
        </w:rPr>
      </w:pPr>
      <w:r>
        <w:rPr>
          <w:rFonts w:ascii="Tahoma" w:hAnsi="Tahoma" w:cs="Tahoma"/>
        </w:rPr>
        <w:t xml:space="preserve">Coordinates the movement of the “Rally Point” to the main rally point. </w:t>
      </w:r>
    </w:p>
    <w:p w:rsidR="003178D7" w:rsidRDefault="003178D7" w:rsidP="003178D7">
      <w:pPr>
        <w:rPr>
          <w:rFonts w:ascii="Tahoma" w:hAnsi="Tahoma" w:cs="Tahoma"/>
        </w:rPr>
      </w:pPr>
    </w:p>
    <w:p w:rsidR="003178D7" w:rsidRDefault="003178D7" w:rsidP="003178D7">
      <w:pPr>
        <w:rPr>
          <w:rFonts w:ascii="Tahoma" w:hAnsi="Tahoma" w:cs="Tahoma"/>
        </w:rPr>
      </w:pPr>
      <w:r>
        <w:rPr>
          <w:rFonts w:ascii="Tahoma" w:hAnsi="Tahoma" w:cs="Tahoma"/>
        </w:rPr>
        <w:t xml:space="preserve">The </w:t>
      </w:r>
      <w:r>
        <w:rPr>
          <w:rFonts w:ascii="Tahoma" w:hAnsi="Tahoma" w:cs="Tahoma"/>
          <w:b/>
          <w:bCs/>
          <w:u w:val="single"/>
        </w:rPr>
        <w:t>“Safety Team Captain”</w:t>
      </w:r>
      <w:r>
        <w:rPr>
          <w:rFonts w:ascii="Tahoma" w:hAnsi="Tahoma" w:cs="Tahoma"/>
        </w:rPr>
        <w:t xml:space="preserve"> is responsible for the following: </w:t>
      </w:r>
    </w:p>
    <w:p w:rsidR="003178D7" w:rsidRDefault="003178D7" w:rsidP="003178D7">
      <w:pPr>
        <w:numPr>
          <w:ilvl w:val="0"/>
          <w:numId w:val="13"/>
        </w:numPr>
        <w:spacing w:after="0" w:line="240" w:lineRule="auto"/>
        <w:rPr>
          <w:rFonts w:ascii="Tahoma" w:hAnsi="Tahoma" w:cs="Tahoma"/>
        </w:rPr>
      </w:pPr>
      <w:r>
        <w:rPr>
          <w:rFonts w:ascii="Tahoma" w:hAnsi="Tahoma" w:cs="Tahoma"/>
        </w:rPr>
        <w:t>Assists the evacuation process of all employees</w:t>
      </w:r>
    </w:p>
    <w:p w:rsidR="003178D7" w:rsidRDefault="003178D7" w:rsidP="003178D7">
      <w:pPr>
        <w:numPr>
          <w:ilvl w:val="0"/>
          <w:numId w:val="13"/>
        </w:numPr>
        <w:spacing w:after="0" w:line="240" w:lineRule="auto"/>
        <w:rPr>
          <w:rFonts w:ascii="Tahoma" w:hAnsi="Tahoma" w:cs="Tahoma"/>
        </w:rPr>
      </w:pPr>
      <w:r>
        <w:rPr>
          <w:rFonts w:ascii="Tahoma" w:hAnsi="Tahoma" w:cs="Tahoma"/>
        </w:rPr>
        <w:t xml:space="preserve">Secures the needed items from the evacuation box and accounts for all employees present. This is from all “Rally Points”. </w:t>
      </w:r>
    </w:p>
    <w:p w:rsidR="003178D7" w:rsidRDefault="003178D7" w:rsidP="003178D7">
      <w:pPr>
        <w:numPr>
          <w:ilvl w:val="0"/>
          <w:numId w:val="13"/>
        </w:numPr>
        <w:spacing w:after="0" w:line="240" w:lineRule="auto"/>
        <w:rPr>
          <w:rFonts w:ascii="Tahoma" w:hAnsi="Tahoma" w:cs="Tahoma"/>
        </w:rPr>
      </w:pPr>
      <w:r>
        <w:rPr>
          <w:rFonts w:ascii="Tahoma" w:hAnsi="Tahoma" w:cs="Tahoma"/>
        </w:rPr>
        <w:t xml:space="preserve">Makes contact with the Fire Department Deputy Chief or First Fire Department Officer on Scene (White or Red Helmet) that all personnel are present or that we have a PAR.  </w:t>
      </w:r>
    </w:p>
    <w:p w:rsidR="003178D7" w:rsidRDefault="003178D7" w:rsidP="003178D7">
      <w:pPr>
        <w:numPr>
          <w:ilvl w:val="0"/>
          <w:numId w:val="13"/>
        </w:numPr>
        <w:spacing w:after="0" w:line="240" w:lineRule="auto"/>
        <w:rPr>
          <w:rFonts w:ascii="Tahoma" w:hAnsi="Tahoma" w:cs="Tahoma"/>
        </w:rPr>
      </w:pPr>
      <w:r>
        <w:rPr>
          <w:rFonts w:ascii="Tahoma" w:hAnsi="Tahoma" w:cs="Tahoma"/>
        </w:rPr>
        <w:t xml:space="preserve">If an employee is missing a radio communication shall take place between all rally points to determine where the employee was last seen.  This information is relayed to the fire department command personnel. </w:t>
      </w:r>
    </w:p>
    <w:p w:rsidR="003178D7" w:rsidRDefault="003178D7" w:rsidP="003178D7">
      <w:pPr>
        <w:numPr>
          <w:ilvl w:val="0"/>
          <w:numId w:val="13"/>
        </w:numPr>
        <w:spacing w:after="0" w:line="240" w:lineRule="auto"/>
        <w:rPr>
          <w:rFonts w:ascii="Tahoma" w:hAnsi="Tahoma" w:cs="Tahoma"/>
        </w:rPr>
      </w:pPr>
      <w:r>
        <w:rPr>
          <w:rFonts w:ascii="Tahoma" w:hAnsi="Tahoma" w:cs="Tahoma"/>
        </w:rPr>
        <w:t xml:space="preserve">Making sure all employees are in a secure environment after the accountability process is complete. This may include: Rest Rooms, Warm Area, Cool Area, Drinks, Food, </w:t>
      </w:r>
      <w:proofErr w:type="spellStart"/>
      <w:proofErr w:type="gramStart"/>
      <w:r>
        <w:rPr>
          <w:rFonts w:ascii="Tahoma" w:hAnsi="Tahoma" w:cs="Tahoma"/>
        </w:rPr>
        <w:t>Ect</w:t>
      </w:r>
      <w:proofErr w:type="spellEnd"/>
      <w:proofErr w:type="gramEnd"/>
      <w:r>
        <w:rPr>
          <w:rFonts w:ascii="Tahoma" w:hAnsi="Tahoma" w:cs="Tahoma"/>
        </w:rPr>
        <w:t xml:space="preserve">.  This may be worked out with a neighboring business. </w:t>
      </w:r>
    </w:p>
    <w:p w:rsidR="003178D7" w:rsidRDefault="003178D7" w:rsidP="003178D7">
      <w:pPr>
        <w:spacing w:after="0" w:line="240" w:lineRule="auto"/>
        <w:rPr>
          <w:rFonts w:ascii="Tahoma" w:hAnsi="Tahoma" w:cs="Tahoma"/>
        </w:rPr>
      </w:pPr>
    </w:p>
    <w:p w:rsidR="003178D7" w:rsidRDefault="003178D7" w:rsidP="003178D7">
      <w:pPr>
        <w:spacing w:after="0" w:line="240" w:lineRule="auto"/>
        <w:rPr>
          <w:rFonts w:ascii="Tahoma" w:hAnsi="Tahoma" w:cs="Tahoma"/>
        </w:rPr>
      </w:pPr>
    </w:p>
    <w:p w:rsidR="003178D7" w:rsidRDefault="003178D7" w:rsidP="003178D7">
      <w:pPr>
        <w:spacing w:after="0" w:line="240" w:lineRule="auto"/>
        <w:rPr>
          <w:rFonts w:ascii="Tahoma" w:hAnsi="Tahoma" w:cs="Tahoma"/>
        </w:rPr>
      </w:pPr>
    </w:p>
    <w:p w:rsidR="003178D7" w:rsidRDefault="003178D7" w:rsidP="003178D7">
      <w:pPr>
        <w:spacing w:after="0" w:line="240" w:lineRule="auto"/>
        <w:rPr>
          <w:rFonts w:ascii="Tahoma" w:hAnsi="Tahoma" w:cs="Tahoma"/>
        </w:rPr>
      </w:pPr>
    </w:p>
    <w:p w:rsidR="003178D7" w:rsidRDefault="003178D7" w:rsidP="003178D7">
      <w:pPr>
        <w:ind w:left="360"/>
        <w:rPr>
          <w:rFonts w:ascii="Tahoma" w:hAnsi="Tahoma" w:cs="Tahoma"/>
        </w:rPr>
      </w:pPr>
    </w:p>
    <w:p w:rsidR="003178D7" w:rsidRDefault="003178D7" w:rsidP="003178D7">
      <w:pPr>
        <w:ind w:left="360"/>
        <w:rPr>
          <w:rFonts w:ascii="Tahoma" w:hAnsi="Tahoma" w:cs="Tahoma"/>
        </w:rPr>
      </w:pPr>
      <w:r>
        <w:rPr>
          <w:rFonts w:ascii="Tahoma" w:hAnsi="Tahoma" w:cs="Tahoma"/>
        </w:rPr>
        <w:lastRenderedPageBreak/>
        <w:t xml:space="preserve">We at the Miami </w:t>
      </w:r>
      <w:r>
        <w:rPr>
          <w:rFonts w:ascii="Tahoma" w:hAnsi="Tahoma" w:cs="Tahoma"/>
        </w:rPr>
        <w:t>Valley Fire District</w:t>
      </w:r>
      <w:r>
        <w:rPr>
          <w:rFonts w:ascii="Tahoma" w:hAnsi="Tahoma" w:cs="Tahoma"/>
        </w:rPr>
        <w:t xml:space="preserve"> hope this document helps you “Get Started” and is intended for “ideas” that are tested and work.  </w:t>
      </w:r>
    </w:p>
    <w:p w:rsidR="003178D7" w:rsidRDefault="003178D7" w:rsidP="003178D7">
      <w:pPr>
        <w:ind w:left="360"/>
        <w:rPr>
          <w:rFonts w:ascii="Tahoma" w:hAnsi="Tahoma" w:cs="Tahoma"/>
        </w:rPr>
      </w:pPr>
      <w:r>
        <w:rPr>
          <w:rFonts w:ascii="Tahoma" w:hAnsi="Tahoma" w:cs="Tahoma"/>
        </w:rPr>
        <w:t xml:space="preserve">If we can be of assistance please do not hesitate to call us. We would be glad to stage a mock event and let your employees walk through the event. </w:t>
      </w:r>
    </w:p>
    <w:p w:rsidR="003178D7" w:rsidRDefault="003178D7" w:rsidP="003178D7">
      <w:pPr>
        <w:ind w:left="360"/>
        <w:rPr>
          <w:rFonts w:ascii="Tahoma" w:hAnsi="Tahoma" w:cs="Tahoma"/>
        </w:rPr>
      </w:pPr>
    </w:p>
    <w:p w:rsidR="003178D7" w:rsidRDefault="003178D7" w:rsidP="003178D7">
      <w:pPr>
        <w:ind w:left="360"/>
        <w:rPr>
          <w:rFonts w:ascii="Tahoma" w:hAnsi="Tahoma" w:cs="Tahoma"/>
        </w:rPr>
      </w:pPr>
      <w:r>
        <w:rPr>
          <w:rFonts w:ascii="Tahoma" w:hAnsi="Tahoma" w:cs="Tahoma"/>
          <w:noProof/>
        </w:rPr>
        <w:drawing>
          <wp:inline distT="0" distB="0" distL="0" distR="0">
            <wp:extent cx="2320290" cy="91897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A S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0290" cy="918972"/>
                    </a:xfrm>
                    <a:prstGeom prst="rect">
                      <a:avLst/>
                    </a:prstGeom>
                  </pic:spPr>
                </pic:pic>
              </a:graphicData>
            </a:graphic>
          </wp:inline>
        </w:drawing>
      </w:r>
    </w:p>
    <w:p w:rsidR="003178D7" w:rsidRDefault="003178D7" w:rsidP="003178D7">
      <w:pPr>
        <w:ind w:left="360"/>
        <w:rPr>
          <w:rFonts w:ascii="Tahoma" w:hAnsi="Tahoma" w:cs="Tahoma"/>
        </w:rPr>
      </w:pPr>
      <w:bookmarkStart w:id="0" w:name="_GoBack"/>
      <w:bookmarkEnd w:id="0"/>
    </w:p>
    <w:p w:rsidR="003178D7" w:rsidRDefault="003178D7" w:rsidP="003178D7">
      <w:pPr>
        <w:ind w:left="360"/>
        <w:rPr>
          <w:rFonts w:ascii="Tahoma" w:hAnsi="Tahoma" w:cs="Tahoma"/>
        </w:rPr>
      </w:pPr>
      <w:r>
        <w:rPr>
          <w:rFonts w:ascii="Tahoma" w:hAnsi="Tahoma" w:cs="Tahoma"/>
        </w:rPr>
        <w:t>Lieutenant Dale Fahrney</w:t>
      </w:r>
    </w:p>
    <w:p w:rsidR="003178D7" w:rsidRDefault="003178D7" w:rsidP="003178D7">
      <w:pPr>
        <w:ind w:left="360"/>
        <w:rPr>
          <w:rFonts w:ascii="Tahoma" w:hAnsi="Tahoma" w:cs="Tahoma"/>
          <w:sz w:val="28"/>
        </w:rPr>
      </w:pPr>
    </w:p>
    <w:p w:rsidR="003178D7" w:rsidRDefault="003178D7" w:rsidP="003178D7">
      <w:pPr>
        <w:pStyle w:val="Heading4"/>
      </w:pPr>
    </w:p>
    <w:p w:rsidR="003178D7" w:rsidRDefault="003178D7" w:rsidP="003178D7">
      <w:pPr>
        <w:pStyle w:val="Heading4"/>
      </w:pPr>
      <w:r>
        <w:t>Remember if you “Can’t come out” “We’re coming in”</w:t>
      </w:r>
    </w:p>
    <w:p w:rsidR="00060B3E" w:rsidRDefault="00060B3E" w:rsidP="00060B3E">
      <w:pPr>
        <w:jc w:val="both"/>
        <w:rPr>
          <w:rFonts w:ascii="Tahoma" w:hAnsi="Tahoma" w:cs="Tahoma"/>
          <w:b/>
        </w:rPr>
      </w:pPr>
    </w:p>
    <w:p w:rsidR="00060B3E" w:rsidRDefault="00060B3E" w:rsidP="00060B3E">
      <w:pPr>
        <w:jc w:val="both"/>
        <w:rPr>
          <w:rFonts w:ascii="Tahoma" w:hAnsi="Tahoma" w:cs="Tahoma"/>
          <w:b/>
        </w:rPr>
      </w:pPr>
    </w:p>
    <w:p w:rsidR="00060B3E" w:rsidRDefault="00060B3E" w:rsidP="00060B3E">
      <w:pPr>
        <w:jc w:val="both"/>
        <w:rPr>
          <w:rFonts w:ascii="Tahoma" w:hAnsi="Tahoma" w:cs="Tahoma"/>
        </w:rPr>
      </w:pPr>
    </w:p>
    <w:p w:rsidR="00060B3E" w:rsidRDefault="00060B3E" w:rsidP="00060B3E">
      <w:pPr>
        <w:ind w:left="360"/>
        <w:jc w:val="both"/>
        <w:rPr>
          <w:rFonts w:ascii="Tahoma" w:hAnsi="Tahoma" w:cs="Tahoma"/>
          <w:b/>
        </w:rPr>
      </w:pPr>
    </w:p>
    <w:p w:rsidR="00060B3E" w:rsidRDefault="00060B3E" w:rsidP="00060B3E">
      <w:pPr>
        <w:pStyle w:val="E-mailSignature"/>
        <w:jc w:val="both"/>
        <w:outlineLvl w:val="0"/>
        <w:rPr>
          <w:rFonts w:ascii="Tahoma" w:hAnsi="Tahoma" w:cs="Tahoma"/>
          <w:sz w:val="22"/>
        </w:rPr>
      </w:pPr>
    </w:p>
    <w:p w:rsidR="00060B3E" w:rsidRDefault="00060B3E" w:rsidP="00060B3E"/>
    <w:p w:rsidR="00944562" w:rsidRDefault="00944562" w:rsidP="00944562">
      <w:pPr>
        <w:jc w:val="both"/>
        <w:rPr>
          <w:rFonts w:ascii="Tahoma" w:hAnsi="Tahoma" w:cs="Tahoma"/>
          <w:b/>
        </w:rPr>
      </w:pPr>
    </w:p>
    <w:p w:rsidR="00D90B16" w:rsidRDefault="00D90B16" w:rsidP="00944562">
      <w:pPr>
        <w:jc w:val="both"/>
        <w:rPr>
          <w:rFonts w:ascii="Tahoma" w:hAnsi="Tahoma" w:cs="Tahoma"/>
          <w:b/>
        </w:rPr>
      </w:pPr>
    </w:p>
    <w:p w:rsidR="00D90B16" w:rsidRDefault="00D90B16" w:rsidP="00944562">
      <w:pPr>
        <w:jc w:val="both"/>
        <w:rPr>
          <w:rFonts w:ascii="Tahoma" w:hAnsi="Tahoma" w:cs="Tahoma"/>
          <w:b/>
        </w:rPr>
      </w:pPr>
    </w:p>
    <w:p w:rsidR="00944562" w:rsidRDefault="00944562" w:rsidP="00944562">
      <w:pPr>
        <w:jc w:val="both"/>
        <w:rPr>
          <w:rFonts w:ascii="Tahoma" w:hAnsi="Tahoma" w:cs="Tahoma"/>
          <w:b/>
        </w:rPr>
      </w:pPr>
    </w:p>
    <w:p w:rsidR="009F6A3D" w:rsidRPr="009F6A3D" w:rsidRDefault="009F6A3D" w:rsidP="009F6A3D">
      <w:pPr>
        <w:autoSpaceDE w:val="0"/>
        <w:autoSpaceDN w:val="0"/>
        <w:adjustRightInd w:val="0"/>
        <w:spacing w:after="0" w:line="240" w:lineRule="auto"/>
        <w:ind w:left="734"/>
        <w:rPr>
          <w:rFonts w:ascii="Tahoma" w:hAnsi="Tahoma" w:cs="Tahoma"/>
        </w:rPr>
      </w:pPr>
    </w:p>
    <w:p w:rsidR="00D90B16" w:rsidRPr="00D90B16" w:rsidRDefault="00D90B16" w:rsidP="00D90B16">
      <w:pPr>
        <w:autoSpaceDE w:val="0"/>
        <w:autoSpaceDN w:val="0"/>
        <w:adjustRightInd w:val="0"/>
        <w:spacing w:after="0" w:line="240" w:lineRule="auto"/>
        <w:ind w:left="734"/>
        <w:rPr>
          <w:rFonts w:ascii="Tahoma" w:hAnsi="Tahoma" w:cs="Tahoma"/>
        </w:rPr>
      </w:pPr>
    </w:p>
    <w:p w:rsidR="00D90B16" w:rsidRPr="00D90B16" w:rsidRDefault="00D90B16" w:rsidP="00D90B16">
      <w:pPr>
        <w:autoSpaceDE w:val="0"/>
        <w:autoSpaceDN w:val="0"/>
        <w:adjustRightInd w:val="0"/>
        <w:spacing w:after="0" w:line="240" w:lineRule="auto"/>
        <w:ind w:left="734"/>
        <w:rPr>
          <w:rFonts w:ascii="Tahoma" w:hAnsi="Tahoma" w:cs="Tahoma"/>
        </w:rPr>
      </w:pPr>
    </w:p>
    <w:p w:rsidR="00D90B16" w:rsidRPr="00D90B16" w:rsidRDefault="00D90B16" w:rsidP="00D90B16">
      <w:pPr>
        <w:autoSpaceDE w:val="0"/>
        <w:autoSpaceDN w:val="0"/>
        <w:adjustRightInd w:val="0"/>
        <w:spacing w:after="0" w:line="240" w:lineRule="auto"/>
        <w:ind w:left="734"/>
        <w:rPr>
          <w:rFonts w:ascii="Tahoma" w:hAnsi="Tahoma" w:cs="Tahoma"/>
        </w:rPr>
      </w:pPr>
    </w:p>
    <w:p w:rsidR="00D90B16" w:rsidRPr="00D90B16" w:rsidRDefault="00D90B16" w:rsidP="00D90B16">
      <w:pPr>
        <w:autoSpaceDE w:val="0"/>
        <w:autoSpaceDN w:val="0"/>
        <w:adjustRightInd w:val="0"/>
        <w:spacing w:after="0" w:line="240" w:lineRule="auto"/>
        <w:ind w:left="734"/>
        <w:rPr>
          <w:rFonts w:ascii="Tahoma" w:hAnsi="Tahoma" w:cs="Tahoma"/>
        </w:rPr>
      </w:pPr>
    </w:p>
    <w:p w:rsidR="00D90B16" w:rsidRPr="00D90B16" w:rsidRDefault="00D90B16" w:rsidP="00D90B16">
      <w:pPr>
        <w:autoSpaceDE w:val="0"/>
        <w:autoSpaceDN w:val="0"/>
        <w:adjustRightInd w:val="0"/>
        <w:spacing w:after="0" w:line="240" w:lineRule="auto"/>
        <w:ind w:left="734"/>
        <w:rPr>
          <w:rFonts w:ascii="Tahoma" w:hAnsi="Tahoma" w:cs="Tahoma"/>
        </w:rPr>
      </w:pPr>
    </w:p>
    <w:p w:rsidR="00D90B16" w:rsidRPr="00D90B16" w:rsidRDefault="00D90B16" w:rsidP="00D90B16">
      <w:pPr>
        <w:autoSpaceDE w:val="0"/>
        <w:autoSpaceDN w:val="0"/>
        <w:adjustRightInd w:val="0"/>
        <w:spacing w:after="0" w:line="240" w:lineRule="auto"/>
        <w:ind w:left="734"/>
        <w:rPr>
          <w:rFonts w:ascii="Tahoma" w:hAnsi="Tahoma" w:cs="Tahoma"/>
        </w:rPr>
      </w:pPr>
    </w:p>
    <w:p w:rsidR="00D90B16" w:rsidRPr="00D90B16" w:rsidRDefault="00D90B16" w:rsidP="00D90B16">
      <w:pPr>
        <w:autoSpaceDE w:val="0"/>
        <w:autoSpaceDN w:val="0"/>
        <w:adjustRightInd w:val="0"/>
        <w:spacing w:after="0" w:line="240" w:lineRule="auto"/>
        <w:ind w:left="734"/>
        <w:rPr>
          <w:rFonts w:ascii="Tahoma" w:hAnsi="Tahoma" w:cs="Tahoma"/>
        </w:rPr>
      </w:pPr>
    </w:p>
    <w:p w:rsidR="00944562" w:rsidRDefault="00944562" w:rsidP="00944562">
      <w:pPr>
        <w:ind w:left="620" w:right="360"/>
        <w:rPr>
          <w:rFonts w:ascii="Tahoma" w:hAnsi="Tahoma" w:cs="Tahoma"/>
        </w:rPr>
      </w:pPr>
    </w:p>
    <w:p w:rsidR="009F6A3D" w:rsidRPr="009F6A3D" w:rsidRDefault="009F6A3D" w:rsidP="009F6A3D">
      <w:pPr>
        <w:pStyle w:val="ListParagraph"/>
        <w:ind w:left="734"/>
        <w:jc w:val="both"/>
        <w:rPr>
          <w:rFonts w:ascii="Tahoma" w:hAnsi="Tahoma" w:cs="Tahoma"/>
          <w:sz w:val="22"/>
          <w:szCs w:val="22"/>
        </w:rPr>
      </w:pPr>
    </w:p>
    <w:p w:rsidR="009F6A3D" w:rsidRPr="009F6A3D" w:rsidRDefault="009F6A3D" w:rsidP="009F6A3D">
      <w:pPr>
        <w:pStyle w:val="ListParagraph"/>
        <w:rPr>
          <w:rFonts w:ascii="Tahoma" w:hAnsi="Tahoma" w:cs="Tahoma"/>
          <w:b/>
          <w:sz w:val="22"/>
          <w:szCs w:val="22"/>
        </w:rPr>
      </w:pPr>
    </w:p>
    <w:p w:rsidR="009F6A3D" w:rsidRPr="009F6A3D" w:rsidRDefault="009F6A3D" w:rsidP="009F6A3D">
      <w:pPr>
        <w:pStyle w:val="ListParagraph"/>
        <w:ind w:left="734"/>
        <w:jc w:val="both"/>
        <w:rPr>
          <w:rFonts w:ascii="Tahoma" w:hAnsi="Tahoma" w:cs="Tahoma"/>
          <w:sz w:val="22"/>
          <w:szCs w:val="22"/>
        </w:rPr>
      </w:pPr>
    </w:p>
    <w:p w:rsidR="009F6A3D" w:rsidRPr="009F6A3D" w:rsidRDefault="009F6A3D" w:rsidP="009F6A3D">
      <w:pPr>
        <w:pStyle w:val="ListParagraph"/>
        <w:ind w:left="734"/>
        <w:jc w:val="both"/>
        <w:rPr>
          <w:rFonts w:ascii="Tahoma" w:hAnsi="Tahoma" w:cs="Tahoma"/>
          <w:sz w:val="22"/>
          <w:szCs w:val="22"/>
        </w:rPr>
      </w:pPr>
    </w:p>
    <w:p w:rsidR="009F6A3D" w:rsidRPr="009F6A3D" w:rsidRDefault="009F6A3D" w:rsidP="009F6A3D">
      <w:pPr>
        <w:pStyle w:val="ListParagraph"/>
        <w:ind w:left="734"/>
        <w:jc w:val="both"/>
        <w:rPr>
          <w:rFonts w:ascii="Tahoma" w:hAnsi="Tahoma" w:cs="Tahoma"/>
          <w:sz w:val="22"/>
          <w:szCs w:val="22"/>
        </w:rPr>
      </w:pPr>
    </w:p>
    <w:p w:rsidR="009F6A3D" w:rsidRPr="009F6A3D" w:rsidRDefault="009F6A3D" w:rsidP="009F6A3D">
      <w:pPr>
        <w:pStyle w:val="ListParagraph"/>
        <w:ind w:left="734"/>
        <w:jc w:val="both"/>
        <w:rPr>
          <w:rFonts w:ascii="Tahoma" w:hAnsi="Tahoma" w:cs="Tahoma"/>
          <w:sz w:val="22"/>
          <w:szCs w:val="22"/>
        </w:rPr>
      </w:pPr>
    </w:p>
    <w:p w:rsidR="00944562" w:rsidRDefault="00944562" w:rsidP="00944562">
      <w:pPr>
        <w:jc w:val="both"/>
        <w:rPr>
          <w:rFonts w:ascii="Tahoma" w:hAnsi="Tahoma" w:cs="Tahoma"/>
        </w:rPr>
      </w:pPr>
    </w:p>
    <w:p w:rsidR="00944562" w:rsidRDefault="00944562" w:rsidP="00944562">
      <w:pPr>
        <w:jc w:val="both"/>
        <w:rPr>
          <w:rFonts w:ascii="Tahoma" w:hAnsi="Tahoma" w:cs="Tahoma"/>
        </w:rPr>
      </w:pPr>
    </w:p>
    <w:p w:rsidR="00944562" w:rsidRDefault="00944562" w:rsidP="00944562">
      <w:pPr>
        <w:jc w:val="both"/>
        <w:rPr>
          <w:rFonts w:ascii="Tahoma" w:hAnsi="Tahoma" w:cs="Tahoma"/>
        </w:rPr>
      </w:pPr>
    </w:p>
    <w:p w:rsidR="00944562" w:rsidRDefault="00944562" w:rsidP="00944562">
      <w:pPr>
        <w:pStyle w:val="E-mailSignature"/>
        <w:jc w:val="both"/>
        <w:outlineLvl w:val="0"/>
        <w:rPr>
          <w:rFonts w:ascii="Tahoma" w:hAnsi="Tahoma" w:cs="Tahoma"/>
          <w:sz w:val="22"/>
        </w:rPr>
      </w:pPr>
    </w:p>
    <w:p w:rsidR="00944562" w:rsidRDefault="00944562" w:rsidP="00944562">
      <w:pPr>
        <w:pStyle w:val="E-mailSignature"/>
        <w:jc w:val="both"/>
        <w:outlineLvl w:val="0"/>
        <w:rPr>
          <w:rFonts w:ascii="Tahoma" w:hAnsi="Tahoma" w:cs="Tahoma"/>
          <w:sz w:val="22"/>
        </w:rPr>
      </w:pPr>
    </w:p>
    <w:p w:rsidR="006138E4" w:rsidRDefault="00060B3E" w:rsidP="00060B3E">
      <w:pPr>
        <w:pStyle w:val="E-mailSignature"/>
        <w:jc w:val="both"/>
        <w:outlineLvl w:val="0"/>
        <w:rPr>
          <w:rFonts w:ascii="Tahoma" w:hAnsi="Tahoma" w:cs="Tahoma"/>
        </w:rPr>
      </w:pPr>
      <w:r>
        <w:rPr>
          <w:rFonts w:ascii="Tahoma" w:hAnsi="Tahoma" w:cs="Tahoma"/>
        </w:rPr>
        <w:t xml:space="preserve"> </w:t>
      </w:r>
    </w:p>
    <w:p w:rsidR="001D1E96" w:rsidRDefault="00944562" w:rsidP="006138E4">
      <w:pPr>
        <w:jc w:val="both"/>
        <w:outlineLvl w:val="0"/>
        <w:rPr>
          <w:rFonts w:ascii="Baskerville Old Face" w:hAnsi="Baskerville Old Face"/>
          <w:sz w:val="24"/>
          <w:szCs w:val="24"/>
        </w:rPr>
      </w:pPr>
      <w:r>
        <w:rPr>
          <w:rFonts w:ascii="Tahoma" w:hAnsi="Tahoma" w:cs="Tahoma"/>
        </w:rPr>
        <w:t xml:space="preserve"> </w:t>
      </w:r>
    </w:p>
    <w:p w:rsidR="00FB3CFB" w:rsidRDefault="00FB3CFB" w:rsidP="001E7581">
      <w:pPr>
        <w:spacing w:after="0" w:line="240" w:lineRule="auto"/>
        <w:rPr>
          <w:rFonts w:ascii="Baskerville Old Face" w:hAnsi="Baskerville Old Face"/>
          <w:sz w:val="24"/>
          <w:szCs w:val="24"/>
        </w:rPr>
      </w:pPr>
    </w:p>
    <w:p w:rsidR="006138E4" w:rsidRDefault="006138E4" w:rsidP="001E7581">
      <w:pPr>
        <w:spacing w:after="0" w:line="240" w:lineRule="auto"/>
        <w:rPr>
          <w:rFonts w:ascii="Baskerville Old Face" w:hAnsi="Baskerville Old Face"/>
          <w:sz w:val="24"/>
          <w:szCs w:val="24"/>
        </w:rPr>
      </w:pPr>
    </w:p>
    <w:p w:rsidR="006138E4" w:rsidRDefault="006138E4" w:rsidP="001E7581">
      <w:pPr>
        <w:spacing w:after="0" w:line="240" w:lineRule="auto"/>
        <w:rPr>
          <w:rFonts w:ascii="Baskerville Old Face" w:hAnsi="Baskerville Old Face"/>
          <w:sz w:val="24"/>
          <w:szCs w:val="24"/>
        </w:rPr>
        <w:sectPr w:rsidR="006138E4" w:rsidSect="00CB508A">
          <w:headerReference w:type="even" r:id="rId9"/>
          <w:headerReference w:type="default" r:id="rId10"/>
          <w:footerReference w:type="even" r:id="rId11"/>
          <w:footerReference w:type="default" r:id="rId12"/>
          <w:headerReference w:type="first" r:id="rId13"/>
          <w:footerReference w:type="first" r:id="rId14"/>
          <w:pgSz w:w="12240" w:h="15840"/>
          <w:pgMar w:top="2520" w:right="720" w:bottom="720" w:left="3060" w:header="720" w:footer="0" w:gutter="0"/>
          <w:cols w:space="720"/>
          <w:docGrid w:linePitch="360"/>
        </w:sectPr>
      </w:pPr>
    </w:p>
    <w:p w:rsidR="00BD1C10" w:rsidRPr="008714DB" w:rsidRDefault="00BD1C10" w:rsidP="00FB3CFB">
      <w:pPr>
        <w:tabs>
          <w:tab w:val="left" w:pos="3195"/>
        </w:tabs>
        <w:rPr>
          <w:rFonts w:ascii="Baskerville Old Face" w:hAnsi="Baskerville Old Face"/>
          <w:sz w:val="24"/>
          <w:szCs w:val="24"/>
        </w:rPr>
      </w:pPr>
    </w:p>
    <w:sectPr w:rsidR="00BD1C10" w:rsidRPr="008714DB" w:rsidSect="001D1E96">
      <w:headerReference w:type="even" r:id="rId15"/>
      <w:headerReference w:type="default" r:id="rId16"/>
      <w:footerReference w:type="default" r:id="rId17"/>
      <w:headerReference w:type="first" r:id="rId18"/>
      <w:pgSz w:w="12240" w:h="15840"/>
      <w:pgMar w:top="63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E8B" w:rsidRDefault="00F83E8B" w:rsidP="00E65F17">
      <w:pPr>
        <w:spacing w:after="0" w:line="240" w:lineRule="auto"/>
      </w:pPr>
      <w:r>
        <w:separator/>
      </w:r>
    </w:p>
  </w:endnote>
  <w:endnote w:type="continuationSeparator" w:id="0">
    <w:p w:rsidR="00F83E8B" w:rsidRDefault="00F83E8B" w:rsidP="00E6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E2" w:rsidRDefault="00A36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E2" w:rsidRPr="005E40A3" w:rsidRDefault="003178D7" w:rsidP="001E7581">
    <w:pPr>
      <w:pStyle w:val="Footer"/>
      <w:jc w:val="center"/>
      <w:rPr>
        <w:color w:val="FF0000"/>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margin">
                <wp:align>bottom</wp:align>
              </wp:positionV>
              <wp:extent cx="2809875" cy="257175"/>
              <wp:effectExtent l="9525" t="19050"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09875" cy="257175"/>
                      </a:xfrm>
                      <a:prstGeom prst="rect">
                        <a:avLst/>
                      </a:prstGeom>
                      <a:extLst>
                        <a:ext uri="{AF507438-7753-43E0-B8FC-AC1667EBCBE1}">
                          <a14:hiddenEffects xmlns:a14="http://schemas.microsoft.com/office/drawing/2010/main">
                            <a:effectLst/>
                          </a14:hiddenEffects>
                        </a:ext>
                      </a:extLst>
                    </wps:spPr>
                    <wps:txbx>
                      <w:txbxContent>
                        <w:p w:rsidR="003178D7" w:rsidRDefault="003178D7" w:rsidP="003178D7">
                          <w:pPr>
                            <w:pStyle w:val="NormalWeb"/>
                            <w:spacing w:before="0" w:beforeAutospacing="0" w:after="0" w:afterAutospacing="0"/>
                            <w:jc w:val="center"/>
                          </w:pPr>
                          <w:r>
                            <w:rPr>
                              <w:rFonts w:ascii="Baskerville Old Face" w:hAnsi="Baskerville Old Face"/>
                              <w:color w:val="FF0000"/>
                              <w:sz w:val="36"/>
                              <w:szCs w:val="36"/>
                              <w14:textOutline w14:w="9525" w14:cap="flat" w14:cmpd="sng" w14:algn="ctr">
                                <w14:solidFill>
                                  <w14:srgbClr w14:val="000000"/>
                                </w14:solidFill>
                                <w14:prstDash w14:val="solid"/>
                                <w14:round/>
                              </w14:textOutline>
                            </w:rPr>
                            <w:t>www.miamivalleyfiredistrict.org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0;width:221.25pt;height:20.25pt;z-index:25166131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" filled="f" stroked="f">
              <o:lock v:ext="edit" shapetype="t"/>
              <v:textbox style="mso-fit-shape-to-text:t">
                <w:txbxContent>
                  <w:p w:rsidR="003178D7" w:rsidRDefault="003178D7" w:rsidP="003178D7">
                    <w:pPr>
                      <w:pStyle w:val="NormalWeb"/>
                      <w:spacing w:before="0" w:beforeAutospacing="0" w:after="0" w:afterAutospacing="0"/>
                      <w:jc w:val="center"/>
                    </w:pPr>
                    <w:r>
                      <w:rPr>
                        <w:rFonts w:ascii="Baskerville Old Face" w:hAnsi="Baskerville Old Face"/>
                        <w:color w:val="FF0000"/>
                        <w:sz w:val="36"/>
                        <w:szCs w:val="36"/>
                        <w14:textOutline w14:w="9525" w14:cap="flat" w14:cmpd="sng" w14:algn="ctr">
                          <w14:solidFill>
                            <w14:srgbClr w14:val="000000"/>
                          </w14:solidFill>
                          <w14:prstDash w14:val="solid"/>
                          <w14:round/>
                        </w14:textOutline>
                      </w:rPr>
                      <w:t>www.miamivalleyfiredistrict.org</w:t>
                    </w:r>
                  </w:p>
                </w:txbxContent>
              </v:textbox>
              <w10:wrap type="square" anchorx="margin"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E2" w:rsidRDefault="00A367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E2" w:rsidRPr="001E7581" w:rsidRDefault="00A367E2" w:rsidP="001E7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E8B" w:rsidRDefault="00F83E8B" w:rsidP="00E65F17">
      <w:pPr>
        <w:spacing w:after="0" w:line="240" w:lineRule="auto"/>
      </w:pPr>
      <w:r>
        <w:separator/>
      </w:r>
    </w:p>
  </w:footnote>
  <w:footnote w:type="continuationSeparator" w:id="0">
    <w:p w:rsidR="00F83E8B" w:rsidRDefault="00F83E8B" w:rsidP="00E65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E2" w:rsidRDefault="003178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1501" o:spid="_x0000_s2056" type="#_x0000_t75" style="position:absolute;margin-left:0;margin-top:0;width:468pt;height:468pt;z-index:-251653120;mso-position-horizontal:center;mso-position-horizontal-relative:margin;mso-position-vertical:center;mso-position-vertical-relative:margin" o:allowincell="f">
          <v:imagedata r:id="rId1" o:title="get-attachment[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E2" w:rsidRPr="00C36F2B" w:rsidRDefault="003178D7" w:rsidP="00DD1FD1">
    <w:pPr>
      <w:spacing w:after="0"/>
      <w:jc w:val="center"/>
      <w:rPr>
        <w:rFonts w:ascii="Baskerville Old Face" w:hAnsi="Baskerville Old Face"/>
        <w:b/>
        <w:sz w:val="52"/>
        <w:szCs w:val="52"/>
      </w:rPr>
    </w:pPr>
    <w:r>
      <w:rPr>
        <w:rFonts w:ascii="Baskerville Old Face" w:hAnsi="Baskerville Old Face"/>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1502" o:spid="_x0000_s2057" type="#_x0000_t75" style="position:absolute;left:0;text-align:left;margin-left:0;margin-top:0;width:468pt;height:468pt;z-index:-251652096;mso-position-horizontal:center;mso-position-horizontal-relative:margin;mso-position-vertical:center;mso-position-vertical-relative:margin" o:allowincell="f">
          <v:imagedata r:id="rId1" o:title="get-attachment[4]" gain="19661f" blacklevel="22938f"/>
          <w10:wrap anchorx="margin" anchory="margin"/>
        </v:shape>
      </w:pict>
    </w:r>
    <w:r w:rsidR="00A367E2">
      <w:rPr>
        <w:rFonts w:ascii="Baskerville Old Face" w:hAnsi="Baskerville Old Face"/>
        <w:b/>
        <w:noProof/>
        <w:sz w:val="40"/>
        <w:szCs w:val="40"/>
      </w:rPr>
      <w:drawing>
        <wp:anchor distT="0" distB="0" distL="114300" distR="114300" simplePos="0" relativeHeight="251656192" behindDoc="1" locked="0" layoutInCell="1" allowOverlap="1" wp14:anchorId="2E806F03" wp14:editId="102F8C3A">
          <wp:simplePos x="0" y="0"/>
          <wp:positionH relativeFrom="column">
            <wp:posOffset>-1666875</wp:posOffset>
          </wp:positionH>
          <wp:positionV relativeFrom="paragraph">
            <wp:posOffset>-308610</wp:posOffset>
          </wp:positionV>
          <wp:extent cx="1276350" cy="1276350"/>
          <wp:effectExtent l="0" t="0" r="0" b="0"/>
          <wp:wrapTight wrapText="bothSides">
            <wp:wrapPolygon edited="0">
              <wp:start x="0" y="0"/>
              <wp:lineTo x="0" y="21278"/>
              <wp:lineTo x="21278" y="21278"/>
              <wp:lineTo x="21278" y="0"/>
              <wp:lineTo x="0" y="0"/>
            </wp:wrapPolygon>
          </wp:wrapTight>
          <wp:docPr id="6" name="Picture 0" descr="Miami Valley FD logo Version 3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ami Valley FD logo Version 3 - Fin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anchor>
      </w:drawing>
    </w:r>
    <w:r w:rsidR="009F6A3D">
      <w:rPr>
        <w:noProof/>
      </w:rPr>
      <mc:AlternateContent>
        <mc:Choice Requires="wps">
          <w:drawing>
            <wp:anchor distT="0" distB="0" distL="114298" distR="114298" simplePos="0" relativeHeight="251659264" behindDoc="0" locked="0" layoutInCell="1" allowOverlap="1" wp14:anchorId="0B234126" wp14:editId="62870B7F">
              <wp:simplePos x="0" y="0"/>
              <wp:positionH relativeFrom="column">
                <wp:posOffset>-123826</wp:posOffset>
              </wp:positionH>
              <wp:positionV relativeFrom="paragraph">
                <wp:posOffset>-137160</wp:posOffset>
              </wp:positionV>
              <wp:extent cx="0" cy="9572625"/>
              <wp:effectExtent l="0" t="0" r="19050" b="95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72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1A1B0" id="Line 4"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75pt,-10.8pt" to="-9.75pt,7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"/>
          </w:pict>
        </mc:Fallback>
      </mc:AlternateContent>
    </w:r>
    <w:r w:rsidR="00A367E2" w:rsidRPr="00C36F2B">
      <w:rPr>
        <w:rFonts w:ascii="Baskerville Old Face" w:hAnsi="Baskerville Old Face"/>
        <w:b/>
        <w:sz w:val="52"/>
        <w:szCs w:val="52"/>
      </w:rPr>
      <w:t>Miami Valley Fire District</w:t>
    </w:r>
  </w:p>
  <w:p w:rsidR="00A367E2" w:rsidRPr="00C87A5D" w:rsidRDefault="00A367E2" w:rsidP="008D2981">
    <w:pPr>
      <w:spacing w:after="0"/>
      <w:jc w:val="center"/>
      <w:rPr>
        <w:rFonts w:ascii="Baskerville Old Face" w:hAnsi="Baskerville Old Face"/>
        <w:sz w:val="24"/>
        <w:szCs w:val="24"/>
      </w:rPr>
    </w:pPr>
    <w:r w:rsidRPr="00C87A5D">
      <w:rPr>
        <w:rFonts w:ascii="Baskerville Old Face" w:hAnsi="Baskerville Old Face"/>
        <w:sz w:val="24"/>
        <w:szCs w:val="24"/>
      </w:rPr>
      <w:t>2710 Lyons Rd, Miamisburg, Ohio 45342</w:t>
    </w:r>
  </w:p>
  <w:p w:rsidR="00A367E2" w:rsidRDefault="009F6A3D" w:rsidP="008D2981">
    <w:pPr>
      <w:spacing w:after="0"/>
      <w:jc w:val="center"/>
    </w:pPr>
    <w:r>
      <w:rPr>
        <w:noProof/>
      </w:rPr>
      <mc:AlternateContent>
        <mc:Choice Requires="wps">
          <w:drawing>
            <wp:anchor distT="4294967294" distB="4294967294" distL="114300" distR="114300" simplePos="0" relativeHeight="251657216" behindDoc="0" locked="0" layoutInCell="1" allowOverlap="1" wp14:anchorId="71D0E5EB" wp14:editId="76115FF4">
              <wp:simplePos x="0" y="0"/>
              <wp:positionH relativeFrom="column">
                <wp:posOffset>-1795145</wp:posOffset>
              </wp:positionH>
              <wp:positionV relativeFrom="paragraph">
                <wp:posOffset>414654</wp:posOffset>
              </wp:positionV>
              <wp:extent cx="7214870" cy="0"/>
              <wp:effectExtent l="0" t="0" r="2413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4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4FDF8"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1.35pt,32.65pt" to="426.7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y5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"/>
          </w:pict>
        </mc:Fallback>
      </mc:AlternateContent>
    </w:r>
    <w:r w:rsidR="00A367E2" w:rsidRPr="00C87A5D">
      <w:rPr>
        <w:rFonts w:ascii="Baskerville Old Face" w:hAnsi="Baskerville Old Face"/>
        <w:sz w:val="24"/>
        <w:szCs w:val="24"/>
      </w:rPr>
      <w:t>Office</w:t>
    </w:r>
    <w:r w:rsidR="00A367E2">
      <w:rPr>
        <w:rFonts w:ascii="Baskerville Old Face" w:hAnsi="Baskerville Old Face"/>
        <w:sz w:val="24"/>
        <w:szCs w:val="24"/>
      </w:rPr>
      <w:t>:</w:t>
    </w:r>
    <w:r w:rsidR="00A367E2" w:rsidRPr="00C87A5D">
      <w:rPr>
        <w:rFonts w:ascii="Baskerville Old Face" w:hAnsi="Baskerville Old Face"/>
        <w:sz w:val="24"/>
        <w:szCs w:val="24"/>
      </w:rPr>
      <w:t xml:space="preserve"> 937</w:t>
    </w:r>
    <w:r w:rsidR="00A367E2">
      <w:rPr>
        <w:rFonts w:ascii="Baskerville Old Face" w:hAnsi="Baskerville Old Face"/>
        <w:sz w:val="24"/>
        <w:szCs w:val="24"/>
      </w:rPr>
      <w:t>-</w:t>
    </w:r>
    <w:r w:rsidR="00A367E2" w:rsidRPr="00C87A5D">
      <w:rPr>
        <w:rFonts w:ascii="Baskerville Old Face" w:hAnsi="Baskerville Old Face"/>
        <w:sz w:val="24"/>
        <w:szCs w:val="24"/>
      </w:rPr>
      <w:t>433-4242</w:t>
    </w:r>
    <w:r w:rsidR="00A367E2">
      <w:rPr>
        <w:rFonts w:ascii="Baskerville Old Face" w:hAnsi="Baskerville Old Face"/>
        <w:sz w:val="24"/>
        <w:szCs w:val="24"/>
      </w:rPr>
      <w:t xml:space="preserve">, </w:t>
    </w:r>
    <w:r w:rsidR="00A367E2" w:rsidRPr="00C87A5D">
      <w:rPr>
        <w:rFonts w:ascii="Baskerville Old Face" w:hAnsi="Baskerville Old Face"/>
        <w:sz w:val="24"/>
        <w:szCs w:val="24"/>
      </w:rPr>
      <w:t>Fax</w:t>
    </w:r>
    <w:r w:rsidR="00A367E2">
      <w:rPr>
        <w:rFonts w:ascii="Baskerville Old Face" w:hAnsi="Baskerville Old Face"/>
        <w:sz w:val="24"/>
        <w:szCs w:val="24"/>
      </w:rPr>
      <w:t>:</w:t>
    </w:r>
    <w:r w:rsidR="00A367E2" w:rsidRPr="00C87A5D">
      <w:rPr>
        <w:rFonts w:ascii="Baskerville Old Face" w:hAnsi="Baskerville Old Face"/>
        <w:sz w:val="24"/>
        <w:szCs w:val="24"/>
      </w:rPr>
      <w:t xml:space="preserve"> 937</w:t>
    </w:r>
    <w:r w:rsidR="00A367E2">
      <w:rPr>
        <w:rFonts w:ascii="Baskerville Old Face" w:hAnsi="Baskerville Old Face"/>
        <w:sz w:val="24"/>
        <w:szCs w:val="24"/>
      </w:rPr>
      <w:t>-</w:t>
    </w:r>
    <w:r w:rsidR="00A367E2" w:rsidRPr="00C87A5D">
      <w:rPr>
        <w:rFonts w:ascii="Baskerville Old Face" w:hAnsi="Baskerville Old Face"/>
        <w:sz w:val="24"/>
        <w:szCs w:val="24"/>
      </w:rPr>
      <w:t>438-2335</w:t>
    </w:r>
    <w:r>
      <w:rPr>
        <w:noProof/>
      </w:rPr>
      <mc:AlternateContent>
        <mc:Choice Requires="wps">
          <w:drawing>
            <wp:anchor distT="0" distB="0" distL="114300" distR="114300" simplePos="0" relativeHeight="251658240" behindDoc="1" locked="1" layoutInCell="1" allowOverlap="0" wp14:anchorId="139B0FF3" wp14:editId="3EBF9DF1">
              <wp:simplePos x="0" y="0"/>
              <wp:positionH relativeFrom="column">
                <wp:posOffset>-1933575</wp:posOffset>
              </wp:positionH>
              <wp:positionV relativeFrom="page">
                <wp:posOffset>1609725</wp:posOffset>
              </wp:positionV>
              <wp:extent cx="1809750" cy="7870825"/>
              <wp:effectExtent l="0" t="0" r="0" b="0"/>
              <wp:wrapThrough wrapText="bothSides">
                <wp:wrapPolygon edited="0">
                  <wp:start x="0" y="0"/>
                  <wp:lineTo x="0" y="21539"/>
                  <wp:lineTo x="21373" y="21539"/>
                  <wp:lineTo x="21373" y="0"/>
                  <wp:lineTo x="0" y="0"/>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787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7E2" w:rsidRDefault="00A367E2" w:rsidP="005F6405">
                          <w:pPr>
                            <w:pStyle w:val="BodyText"/>
                            <w:ind w:left="180"/>
                            <w:jc w:val="center"/>
                            <w:rPr>
                              <w:rFonts w:ascii="Franklin Gothic Book" w:hAnsi="Franklin Gothic Book"/>
                              <w:b/>
                              <w:bCs/>
                              <w:sz w:val="22"/>
                            </w:rPr>
                          </w:pPr>
                          <w:r w:rsidRPr="002D4E4A">
                            <w:rPr>
                              <w:rFonts w:ascii="Baskerville Old Face" w:hAnsi="Baskerville Old Face"/>
                              <w:b/>
                              <w:sz w:val="20"/>
                              <w:szCs w:val="20"/>
                            </w:rPr>
                            <w:t>Miami Valley Fire District</w:t>
                          </w:r>
                        </w:p>
                        <w:p w:rsidR="00A367E2" w:rsidRDefault="00A367E2" w:rsidP="005F6405">
                          <w:pPr>
                            <w:pStyle w:val="BodyText"/>
                            <w:ind w:left="180"/>
                            <w:jc w:val="center"/>
                            <w:rPr>
                              <w:rFonts w:ascii="Baskerville Old Face" w:hAnsi="Baskerville Old Face"/>
                              <w:b/>
                              <w:sz w:val="20"/>
                              <w:szCs w:val="20"/>
                            </w:rPr>
                          </w:pPr>
                          <w:r w:rsidRPr="002D4E4A">
                            <w:rPr>
                              <w:rFonts w:ascii="Baskerville Old Face" w:hAnsi="Baskerville Old Face"/>
                              <w:b/>
                              <w:sz w:val="20"/>
                              <w:szCs w:val="20"/>
                            </w:rPr>
                            <w:t>Board of Trustees</w:t>
                          </w:r>
                        </w:p>
                        <w:p w:rsidR="00A367E2" w:rsidRDefault="00A367E2" w:rsidP="005F6405">
                          <w:pPr>
                            <w:pStyle w:val="BodyText"/>
                            <w:ind w:left="180"/>
                            <w:rPr>
                              <w:rFonts w:ascii="Baskerville Old Face" w:hAnsi="Baskerville Old Face"/>
                              <w:b/>
                              <w:sz w:val="20"/>
                              <w:szCs w:val="20"/>
                            </w:rPr>
                          </w:pPr>
                        </w:p>
                        <w:p w:rsidR="00A367E2" w:rsidRPr="00A558EF" w:rsidRDefault="00A367E2" w:rsidP="00BC6EED">
                          <w:pPr>
                            <w:pStyle w:val="BodyText"/>
                            <w:spacing w:before="120" w:after="120"/>
                            <w:ind w:left="180"/>
                            <w:rPr>
                              <w:rFonts w:ascii="Baskerville Old Face" w:hAnsi="Baskerville Old Face"/>
                              <w:sz w:val="20"/>
                              <w:szCs w:val="20"/>
                            </w:rPr>
                          </w:pPr>
                          <w:r w:rsidRPr="00A558EF">
                            <w:rPr>
                              <w:rFonts w:ascii="Baskerville Old Face" w:hAnsi="Baskerville Old Face"/>
                              <w:sz w:val="20"/>
                              <w:szCs w:val="20"/>
                            </w:rPr>
                            <w:t xml:space="preserve">John </w:t>
                          </w:r>
                          <w:proofErr w:type="spellStart"/>
                          <w:r w:rsidRPr="00A558EF">
                            <w:rPr>
                              <w:rFonts w:ascii="Baskerville Old Face" w:hAnsi="Baskerville Old Face"/>
                              <w:sz w:val="20"/>
                              <w:szCs w:val="20"/>
                            </w:rPr>
                            <w:t>Stalder</w:t>
                          </w:r>
                          <w:proofErr w:type="spellEnd"/>
                          <w:r w:rsidRPr="00A558EF">
                            <w:rPr>
                              <w:rFonts w:ascii="Baskerville Old Face" w:hAnsi="Baskerville Old Face"/>
                              <w:sz w:val="20"/>
                              <w:szCs w:val="20"/>
                            </w:rPr>
                            <w:t>, President</w:t>
                          </w:r>
                        </w:p>
                        <w:p w:rsidR="00A367E2" w:rsidRPr="00A558EF" w:rsidRDefault="00A367E2" w:rsidP="00BC6EED">
                          <w:pPr>
                            <w:pStyle w:val="BodyText"/>
                            <w:spacing w:before="120" w:after="120"/>
                            <w:ind w:left="180"/>
                            <w:rPr>
                              <w:rFonts w:ascii="Baskerville Old Face" w:hAnsi="Baskerville Old Face"/>
                              <w:sz w:val="20"/>
                              <w:szCs w:val="20"/>
                            </w:rPr>
                          </w:pPr>
                          <w:r w:rsidRPr="00A558EF">
                            <w:rPr>
                              <w:rFonts w:ascii="Baskerville Old Face" w:hAnsi="Baskerville Old Face"/>
                              <w:sz w:val="20"/>
                              <w:szCs w:val="20"/>
                            </w:rPr>
                            <w:t>Mike Nolan, Vice</w:t>
                          </w:r>
                          <w:r>
                            <w:rPr>
                              <w:rFonts w:ascii="Baskerville Old Face" w:hAnsi="Baskerville Old Face"/>
                              <w:sz w:val="20"/>
                              <w:szCs w:val="20"/>
                            </w:rPr>
                            <w:t>-</w:t>
                          </w:r>
                          <w:r w:rsidRPr="00A558EF">
                            <w:rPr>
                              <w:rFonts w:ascii="Baskerville Old Face" w:hAnsi="Baskerville Old Face"/>
                              <w:sz w:val="20"/>
                              <w:szCs w:val="20"/>
                            </w:rPr>
                            <w:t>President</w:t>
                          </w:r>
                        </w:p>
                        <w:p w:rsidR="00A367E2" w:rsidRPr="00A558EF" w:rsidRDefault="00A367E2" w:rsidP="00BC6EED">
                          <w:pPr>
                            <w:pStyle w:val="BodyText"/>
                            <w:spacing w:before="120" w:after="120"/>
                            <w:ind w:left="180"/>
                            <w:rPr>
                              <w:rFonts w:ascii="Baskerville Old Face" w:hAnsi="Baskerville Old Face"/>
                              <w:sz w:val="20"/>
                              <w:szCs w:val="20"/>
                            </w:rPr>
                          </w:pPr>
                          <w:r w:rsidRPr="00A558EF">
                            <w:rPr>
                              <w:rFonts w:ascii="Baskerville Old Face" w:hAnsi="Baskerville Old Face"/>
                              <w:sz w:val="20"/>
                              <w:szCs w:val="20"/>
                            </w:rPr>
                            <w:t>Ann-Lisa Rucker</w:t>
                          </w:r>
                          <w:r>
                            <w:rPr>
                              <w:rFonts w:ascii="Baskerville Old Face" w:hAnsi="Baskerville Old Face"/>
                              <w:sz w:val="20"/>
                              <w:szCs w:val="20"/>
                            </w:rPr>
                            <w:t xml:space="preserve">, </w:t>
                          </w:r>
                          <w:r w:rsidRPr="00A558EF">
                            <w:rPr>
                              <w:rFonts w:ascii="Baskerville Old Face" w:hAnsi="Baskerville Old Face"/>
                              <w:sz w:val="20"/>
                              <w:szCs w:val="20"/>
                            </w:rPr>
                            <w:t>Trustee</w:t>
                          </w:r>
                        </w:p>
                        <w:p w:rsidR="00A367E2" w:rsidRPr="00A558EF" w:rsidRDefault="00A367E2" w:rsidP="00BC6EED">
                          <w:pPr>
                            <w:pStyle w:val="BodyText"/>
                            <w:spacing w:before="120" w:after="120"/>
                            <w:ind w:left="180"/>
                            <w:rPr>
                              <w:rFonts w:ascii="Baskerville Old Face" w:hAnsi="Baskerville Old Face"/>
                              <w:sz w:val="20"/>
                              <w:szCs w:val="20"/>
                            </w:rPr>
                          </w:pPr>
                          <w:r w:rsidRPr="00A558EF">
                            <w:rPr>
                              <w:rFonts w:ascii="Baskerville Old Face" w:hAnsi="Baskerville Old Face"/>
                              <w:sz w:val="20"/>
                              <w:szCs w:val="20"/>
                            </w:rPr>
                            <w:t>Frank Fritsch</w:t>
                          </w:r>
                          <w:r>
                            <w:rPr>
                              <w:rFonts w:ascii="Baskerville Old Face" w:hAnsi="Baskerville Old Face"/>
                              <w:sz w:val="20"/>
                              <w:szCs w:val="20"/>
                            </w:rPr>
                            <w:t>,</w:t>
                          </w:r>
                          <w:r w:rsidRPr="00A558EF">
                            <w:rPr>
                              <w:rFonts w:ascii="Baskerville Old Face" w:hAnsi="Baskerville Old Face"/>
                              <w:sz w:val="20"/>
                              <w:szCs w:val="20"/>
                            </w:rPr>
                            <w:t xml:space="preserve"> Trustee</w:t>
                          </w:r>
                        </w:p>
                        <w:p w:rsidR="00A367E2" w:rsidRPr="00A558EF" w:rsidRDefault="00A367E2" w:rsidP="00BC6EED">
                          <w:pPr>
                            <w:pStyle w:val="BodyText"/>
                            <w:spacing w:before="120" w:after="120"/>
                            <w:ind w:left="180"/>
                            <w:rPr>
                              <w:rFonts w:ascii="Baskerville Old Face" w:hAnsi="Baskerville Old Face"/>
                              <w:sz w:val="20"/>
                              <w:szCs w:val="20"/>
                            </w:rPr>
                          </w:pPr>
                          <w:r w:rsidRPr="00A558EF">
                            <w:rPr>
                              <w:rFonts w:ascii="Baskerville Old Face" w:hAnsi="Baskerville Old Face"/>
                              <w:sz w:val="20"/>
                              <w:szCs w:val="20"/>
                            </w:rPr>
                            <w:t>Doug Barry</w:t>
                          </w:r>
                          <w:r>
                            <w:rPr>
                              <w:rFonts w:ascii="Baskerville Old Face" w:hAnsi="Baskerville Old Face"/>
                              <w:sz w:val="20"/>
                              <w:szCs w:val="20"/>
                            </w:rPr>
                            <w:t>,</w:t>
                          </w:r>
                          <w:r w:rsidRPr="00A558EF">
                            <w:rPr>
                              <w:rFonts w:ascii="Baskerville Old Face" w:hAnsi="Baskerville Old Face"/>
                              <w:sz w:val="20"/>
                              <w:szCs w:val="20"/>
                            </w:rPr>
                            <w:t xml:space="preserve"> Trustee</w:t>
                          </w:r>
                        </w:p>
                        <w:p w:rsidR="00A367E2" w:rsidRPr="00B50E9B" w:rsidRDefault="00A367E2" w:rsidP="00BC6EED">
                          <w:pPr>
                            <w:pStyle w:val="BodyText"/>
                            <w:spacing w:before="120" w:after="120"/>
                            <w:ind w:left="180"/>
                            <w:jc w:val="center"/>
                            <w:rPr>
                              <w:rFonts w:ascii="Baskerville Old Face" w:hAnsi="Baskerville Old Face"/>
                              <w:sz w:val="20"/>
                              <w:szCs w:val="20"/>
                            </w:rPr>
                          </w:pPr>
                        </w:p>
                        <w:p w:rsidR="00A367E2" w:rsidRPr="00A558EF" w:rsidRDefault="00A367E2" w:rsidP="00BC6EED">
                          <w:pPr>
                            <w:pStyle w:val="BodyText"/>
                            <w:spacing w:before="120" w:after="120"/>
                            <w:ind w:left="180"/>
                            <w:rPr>
                              <w:rFonts w:ascii="Baskerville Old Face" w:hAnsi="Baskerville Old Face"/>
                              <w:sz w:val="20"/>
                              <w:szCs w:val="20"/>
                            </w:rPr>
                          </w:pPr>
                          <w:r w:rsidRPr="00A558EF">
                            <w:rPr>
                              <w:rFonts w:ascii="Baskerville Old Face" w:hAnsi="Baskerville Old Face"/>
                              <w:sz w:val="20"/>
                              <w:szCs w:val="20"/>
                            </w:rPr>
                            <w:t>Matthew Queen, BS, OFE</w:t>
                          </w:r>
                        </w:p>
                        <w:p w:rsidR="00A367E2" w:rsidRPr="00B50E9B" w:rsidRDefault="00A367E2" w:rsidP="00BC6EED">
                          <w:pPr>
                            <w:pStyle w:val="BodyText"/>
                            <w:spacing w:before="120" w:after="120"/>
                            <w:ind w:left="180"/>
                            <w:rPr>
                              <w:rFonts w:ascii="Baskerville Old Face" w:hAnsi="Baskerville Old Face"/>
                              <w:sz w:val="20"/>
                              <w:szCs w:val="20"/>
                            </w:rPr>
                          </w:pPr>
                          <w:r>
                            <w:rPr>
                              <w:rFonts w:ascii="Baskerville Old Face" w:hAnsi="Baskerville Old Face"/>
                              <w:sz w:val="20"/>
                              <w:szCs w:val="20"/>
                            </w:rPr>
                            <w:t>Fire Chief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B0FF3" id="_x0000_t202" coordsize="21600,21600" o:spt="202" path="m,l,21600r21600,l21600,xe">
              <v:stroke joinstyle="miter"/>
              <v:path gradientshapeok="t" o:connecttype="rect"/>
            </v:shapetype>
            <v:shape id="Text Box 3" o:spid="_x0000_s1026" type="#_x0000_t202" style="position:absolute;left:0;text-align:left;margin-left:-152.25pt;margin-top:126.75pt;width:142.5pt;height:6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" o:allowoverlap="f" stroked="f">
              <v:textbox>
                <w:txbxContent>
                  <w:p w:rsidR="00A367E2" w:rsidRDefault="00A367E2" w:rsidP="005F6405">
                    <w:pPr>
                      <w:pStyle w:val="BodyText"/>
                      <w:ind w:left="180"/>
                      <w:jc w:val="center"/>
                      <w:rPr>
                        <w:rFonts w:ascii="Franklin Gothic Book" w:hAnsi="Franklin Gothic Book"/>
                        <w:b/>
                        <w:bCs/>
                        <w:sz w:val="22"/>
                      </w:rPr>
                    </w:pPr>
                    <w:r w:rsidRPr="002D4E4A">
                      <w:rPr>
                        <w:rFonts w:ascii="Baskerville Old Face" w:hAnsi="Baskerville Old Face"/>
                        <w:b/>
                        <w:sz w:val="20"/>
                        <w:szCs w:val="20"/>
                      </w:rPr>
                      <w:t>Miami Valley Fire District</w:t>
                    </w:r>
                  </w:p>
                  <w:p w:rsidR="00A367E2" w:rsidRDefault="00A367E2" w:rsidP="005F6405">
                    <w:pPr>
                      <w:pStyle w:val="BodyText"/>
                      <w:ind w:left="180"/>
                      <w:jc w:val="center"/>
                      <w:rPr>
                        <w:rFonts w:ascii="Baskerville Old Face" w:hAnsi="Baskerville Old Face"/>
                        <w:b/>
                        <w:sz w:val="20"/>
                        <w:szCs w:val="20"/>
                      </w:rPr>
                    </w:pPr>
                    <w:r w:rsidRPr="002D4E4A">
                      <w:rPr>
                        <w:rFonts w:ascii="Baskerville Old Face" w:hAnsi="Baskerville Old Face"/>
                        <w:b/>
                        <w:sz w:val="20"/>
                        <w:szCs w:val="20"/>
                      </w:rPr>
                      <w:t>Board of Trustees</w:t>
                    </w:r>
                  </w:p>
                  <w:p w:rsidR="00A367E2" w:rsidRDefault="00A367E2" w:rsidP="005F6405">
                    <w:pPr>
                      <w:pStyle w:val="BodyText"/>
                      <w:ind w:left="180"/>
                      <w:rPr>
                        <w:rFonts w:ascii="Baskerville Old Face" w:hAnsi="Baskerville Old Face"/>
                        <w:b/>
                        <w:sz w:val="20"/>
                        <w:szCs w:val="20"/>
                      </w:rPr>
                    </w:pPr>
                  </w:p>
                  <w:p w:rsidR="00A367E2" w:rsidRPr="00A558EF" w:rsidRDefault="00A367E2" w:rsidP="00BC6EED">
                    <w:pPr>
                      <w:pStyle w:val="BodyText"/>
                      <w:spacing w:before="120" w:after="120"/>
                      <w:ind w:left="180"/>
                      <w:rPr>
                        <w:rFonts w:ascii="Baskerville Old Face" w:hAnsi="Baskerville Old Face"/>
                        <w:sz w:val="20"/>
                        <w:szCs w:val="20"/>
                      </w:rPr>
                    </w:pPr>
                    <w:r w:rsidRPr="00A558EF">
                      <w:rPr>
                        <w:rFonts w:ascii="Baskerville Old Face" w:hAnsi="Baskerville Old Face"/>
                        <w:sz w:val="20"/>
                        <w:szCs w:val="20"/>
                      </w:rPr>
                      <w:t xml:space="preserve">John </w:t>
                    </w:r>
                    <w:proofErr w:type="spellStart"/>
                    <w:r w:rsidRPr="00A558EF">
                      <w:rPr>
                        <w:rFonts w:ascii="Baskerville Old Face" w:hAnsi="Baskerville Old Face"/>
                        <w:sz w:val="20"/>
                        <w:szCs w:val="20"/>
                      </w:rPr>
                      <w:t>Stalder</w:t>
                    </w:r>
                    <w:proofErr w:type="spellEnd"/>
                    <w:r w:rsidRPr="00A558EF">
                      <w:rPr>
                        <w:rFonts w:ascii="Baskerville Old Face" w:hAnsi="Baskerville Old Face"/>
                        <w:sz w:val="20"/>
                        <w:szCs w:val="20"/>
                      </w:rPr>
                      <w:t>, President</w:t>
                    </w:r>
                  </w:p>
                  <w:p w:rsidR="00A367E2" w:rsidRPr="00A558EF" w:rsidRDefault="00A367E2" w:rsidP="00BC6EED">
                    <w:pPr>
                      <w:pStyle w:val="BodyText"/>
                      <w:spacing w:before="120" w:after="120"/>
                      <w:ind w:left="180"/>
                      <w:rPr>
                        <w:rFonts w:ascii="Baskerville Old Face" w:hAnsi="Baskerville Old Face"/>
                        <w:sz w:val="20"/>
                        <w:szCs w:val="20"/>
                      </w:rPr>
                    </w:pPr>
                    <w:r w:rsidRPr="00A558EF">
                      <w:rPr>
                        <w:rFonts w:ascii="Baskerville Old Face" w:hAnsi="Baskerville Old Face"/>
                        <w:sz w:val="20"/>
                        <w:szCs w:val="20"/>
                      </w:rPr>
                      <w:t>Mike Nolan, Vice</w:t>
                    </w:r>
                    <w:r>
                      <w:rPr>
                        <w:rFonts w:ascii="Baskerville Old Face" w:hAnsi="Baskerville Old Face"/>
                        <w:sz w:val="20"/>
                        <w:szCs w:val="20"/>
                      </w:rPr>
                      <w:t>-</w:t>
                    </w:r>
                    <w:r w:rsidRPr="00A558EF">
                      <w:rPr>
                        <w:rFonts w:ascii="Baskerville Old Face" w:hAnsi="Baskerville Old Face"/>
                        <w:sz w:val="20"/>
                        <w:szCs w:val="20"/>
                      </w:rPr>
                      <w:t>President</w:t>
                    </w:r>
                  </w:p>
                  <w:p w:rsidR="00A367E2" w:rsidRPr="00A558EF" w:rsidRDefault="00A367E2" w:rsidP="00BC6EED">
                    <w:pPr>
                      <w:pStyle w:val="BodyText"/>
                      <w:spacing w:before="120" w:after="120"/>
                      <w:ind w:left="180"/>
                      <w:rPr>
                        <w:rFonts w:ascii="Baskerville Old Face" w:hAnsi="Baskerville Old Face"/>
                        <w:sz w:val="20"/>
                        <w:szCs w:val="20"/>
                      </w:rPr>
                    </w:pPr>
                    <w:r w:rsidRPr="00A558EF">
                      <w:rPr>
                        <w:rFonts w:ascii="Baskerville Old Face" w:hAnsi="Baskerville Old Face"/>
                        <w:sz w:val="20"/>
                        <w:szCs w:val="20"/>
                      </w:rPr>
                      <w:t>Ann-Lisa Rucker</w:t>
                    </w:r>
                    <w:r>
                      <w:rPr>
                        <w:rFonts w:ascii="Baskerville Old Face" w:hAnsi="Baskerville Old Face"/>
                        <w:sz w:val="20"/>
                        <w:szCs w:val="20"/>
                      </w:rPr>
                      <w:t xml:space="preserve">, </w:t>
                    </w:r>
                    <w:r w:rsidRPr="00A558EF">
                      <w:rPr>
                        <w:rFonts w:ascii="Baskerville Old Face" w:hAnsi="Baskerville Old Face"/>
                        <w:sz w:val="20"/>
                        <w:szCs w:val="20"/>
                      </w:rPr>
                      <w:t>Trustee</w:t>
                    </w:r>
                  </w:p>
                  <w:p w:rsidR="00A367E2" w:rsidRPr="00A558EF" w:rsidRDefault="00A367E2" w:rsidP="00BC6EED">
                    <w:pPr>
                      <w:pStyle w:val="BodyText"/>
                      <w:spacing w:before="120" w:after="120"/>
                      <w:ind w:left="180"/>
                      <w:rPr>
                        <w:rFonts w:ascii="Baskerville Old Face" w:hAnsi="Baskerville Old Face"/>
                        <w:sz w:val="20"/>
                        <w:szCs w:val="20"/>
                      </w:rPr>
                    </w:pPr>
                    <w:r w:rsidRPr="00A558EF">
                      <w:rPr>
                        <w:rFonts w:ascii="Baskerville Old Face" w:hAnsi="Baskerville Old Face"/>
                        <w:sz w:val="20"/>
                        <w:szCs w:val="20"/>
                      </w:rPr>
                      <w:t>Frank Fritsch</w:t>
                    </w:r>
                    <w:r>
                      <w:rPr>
                        <w:rFonts w:ascii="Baskerville Old Face" w:hAnsi="Baskerville Old Face"/>
                        <w:sz w:val="20"/>
                        <w:szCs w:val="20"/>
                      </w:rPr>
                      <w:t>,</w:t>
                    </w:r>
                    <w:r w:rsidRPr="00A558EF">
                      <w:rPr>
                        <w:rFonts w:ascii="Baskerville Old Face" w:hAnsi="Baskerville Old Face"/>
                        <w:sz w:val="20"/>
                        <w:szCs w:val="20"/>
                      </w:rPr>
                      <w:t xml:space="preserve"> Trustee</w:t>
                    </w:r>
                  </w:p>
                  <w:p w:rsidR="00A367E2" w:rsidRPr="00A558EF" w:rsidRDefault="00A367E2" w:rsidP="00BC6EED">
                    <w:pPr>
                      <w:pStyle w:val="BodyText"/>
                      <w:spacing w:before="120" w:after="120"/>
                      <w:ind w:left="180"/>
                      <w:rPr>
                        <w:rFonts w:ascii="Baskerville Old Face" w:hAnsi="Baskerville Old Face"/>
                        <w:sz w:val="20"/>
                        <w:szCs w:val="20"/>
                      </w:rPr>
                    </w:pPr>
                    <w:r w:rsidRPr="00A558EF">
                      <w:rPr>
                        <w:rFonts w:ascii="Baskerville Old Face" w:hAnsi="Baskerville Old Face"/>
                        <w:sz w:val="20"/>
                        <w:szCs w:val="20"/>
                      </w:rPr>
                      <w:t>Doug Barry</w:t>
                    </w:r>
                    <w:r>
                      <w:rPr>
                        <w:rFonts w:ascii="Baskerville Old Face" w:hAnsi="Baskerville Old Face"/>
                        <w:sz w:val="20"/>
                        <w:szCs w:val="20"/>
                      </w:rPr>
                      <w:t>,</w:t>
                    </w:r>
                    <w:r w:rsidRPr="00A558EF">
                      <w:rPr>
                        <w:rFonts w:ascii="Baskerville Old Face" w:hAnsi="Baskerville Old Face"/>
                        <w:sz w:val="20"/>
                        <w:szCs w:val="20"/>
                      </w:rPr>
                      <w:t xml:space="preserve"> Trustee</w:t>
                    </w:r>
                  </w:p>
                  <w:p w:rsidR="00A367E2" w:rsidRPr="00B50E9B" w:rsidRDefault="00A367E2" w:rsidP="00BC6EED">
                    <w:pPr>
                      <w:pStyle w:val="BodyText"/>
                      <w:spacing w:before="120" w:after="120"/>
                      <w:ind w:left="180"/>
                      <w:jc w:val="center"/>
                      <w:rPr>
                        <w:rFonts w:ascii="Baskerville Old Face" w:hAnsi="Baskerville Old Face"/>
                        <w:sz w:val="20"/>
                        <w:szCs w:val="20"/>
                      </w:rPr>
                    </w:pPr>
                  </w:p>
                  <w:p w:rsidR="00A367E2" w:rsidRPr="00A558EF" w:rsidRDefault="00A367E2" w:rsidP="00BC6EED">
                    <w:pPr>
                      <w:pStyle w:val="BodyText"/>
                      <w:spacing w:before="120" w:after="120"/>
                      <w:ind w:left="180"/>
                      <w:rPr>
                        <w:rFonts w:ascii="Baskerville Old Face" w:hAnsi="Baskerville Old Face"/>
                        <w:sz w:val="20"/>
                        <w:szCs w:val="20"/>
                      </w:rPr>
                    </w:pPr>
                    <w:r w:rsidRPr="00A558EF">
                      <w:rPr>
                        <w:rFonts w:ascii="Baskerville Old Face" w:hAnsi="Baskerville Old Face"/>
                        <w:sz w:val="20"/>
                        <w:szCs w:val="20"/>
                      </w:rPr>
                      <w:t>Matthew Queen, BS, OFE</w:t>
                    </w:r>
                  </w:p>
                  <w:p w:rsidR="00A367E2" w:rsidRPr="00B50E9B" w:rsidRDefault="00A367E2" w:rsidP="00BC6EED">
                    <w:pPr>
                      <w:pStyle w:val="BodyText"/>
                      <w:spacing w:before="120" w:after="120"/>
                      <w:ind w:left="180"/>
                      <w:rPr>
                        <w:rFonts w:ascii="Baskerville Old Face" w:hAnsi="Baskerville Old Face"/>
                        <w:sz w:val="20"/>
                        <w:szCs w:val="20"/>
                      </w:rPr>
                    </w:pPr>
                    <w:r>
                      <w:rPr>
                        <w:rFonts w:ascii="Baskerville Old Face" w:hAnsi="Baskerville Old Face"/>
                        <w:sz w:val="20"/>
                        <w:szCs w:val="20"/>
                      </w:rPr>
                      <w:t>Fire Chief</w:t>
                    </w:r>
                  </w:p>
                </w:txbxContent>
              </v:textbox>
              <w10:wrap type="through"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E2" w:rsidRDefault="003178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1500" o:spid="_x0000_s2055" type="#_x0000_t75" style="position:absolute;margin-left:0;margin-top:0;width:468pt;height:468pt;z-index:-251654144;mso-position-horizontal:center;mso-position-horizontal-relative:margin;mso-position-vertical:center;mso-position-vertical-relative:margin" o:allowincell="f">
          <v:imagedata r:id="rId1" o:title="get-attachment[4]"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E2" w:rsidRDefault="003178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1504" o:spid="_x0000_s2059" type="#_x0000_t75" style="position:absolute;margin-left:0;margin-top:0;width:468pt;height:468pt;z-index:-251650048;mso-position-horizontal:center;mso-position-horizontal-relative:margin;mso-position-vertical:center;mso-position-vertical-relative:margin" o:allowincell="f">
          <v:imagedata r:id="rId1" o:title="get-attachment[4]"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E2" w:rsidRPr="001D1E96" w:rsidRDefault="003178D7" w:rsidP="001D1E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1505" o:spid="_x0000_s2060" type="#_x0000_t75" style="position:absolute;margin-left:0;margin-top:0;width:468pt;height:468pt;z-index:-251649024;mso-position-horizontal:center;mso-position-horizontal-relative:margin;mso-position-vertical:center;mso-position-vertical-relative:margin" o:allowincell="f">
          <v:imagedata r:id="rId1" o:title="get-attachment[4]"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E2" w:rsidRDefault="003178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1503" o:spid="_x0000_s2058" type="#_x0000_t75" style="position:absolute;margin-left:0;margin-top:0;width:468pt;height:468pt;z-index:-251651072;mso-position-horizontal:center;mso-position-horizontal-relative:margin;mso-position-vertical:center;mso-position-vertical-relative:margin" o:allowincell="f">
          <v:imagedata r:id="rId1" o:title="get-attachment[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26FA"/>
    <w:multiLevelType w:val="hybridMultilevel"/>
    <w:tmpl w:val="E132C46A"/>
    <w:lvl w:ilvl="0" w:tplc="04090001">
      <w:start w:val="1"/>
      <w:numFmt w:val="bullet"/>
      <w:lvlText w:val=""/>
      <w:lvlJc w:val="left"/>
      <w:pPr>
        <w:tabs>
          <w:tab w:val="num" w:pos="806"/>
        </w:tabs>
        <w:ind w:left="80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C95047"/>
    <w:multiLevelType w:val="hybridMultilevel"/>
    <w:tmpl w:val="06EE59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231642E"/>
    <w:multiLevelType w:val="hybridMultilevel"/>
    <w:tmpl w:val="E57A3B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C3822B9"/>
    <w:multiLevelType w:val="hybridMultilevel"/>
    <w:tmpl w:val="A7E8DC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4B24231"/>
    <w:multiLevelType w:val="hybridMultilevel"/>
    <w:tmpl w:val="3E607310"/>
    <w:lvl w:ilvl="0" w:tplc="04090001">
      <w:start w:val="1"/>
      <w:numFmt w:val="bullet"/>
      <w:lvlText w:val=""/>
      <w:lvlJc w:val="left"/>
      <w:pPr>
        <w:tabs>
          <w:tab w:val="num" w:pos="1695"/>
        </w:tabs>
        <w:ind w:left="16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DD72E7D"/>
    <w:multiLevelType w:val="hybridMultilevel"/>
    <w:tmpl w:val="6708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82C63"/>
    <w:multiLevelType w:val="hybridMultilevel"/>
    <w:tmpl w:val="382C60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9562C8F"/>
    <w:multiLevelType w:val="multilevel"/>
    <w:tmpl w:val="25CA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ED2717"/>
    <w:multiLevelType w:val="hybridMultilevel"/>
    <w:tmpl w:val="22F098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29F630C"/>
    <w:multiLevelType w:val="hybridMultilevel"/>
    <w:tmpl w:val="0D0CF2D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5D47927"/>
    <w:multiLevelType w:val="hybridMultilevel"/>
    <w:tmpl w:val="C8B443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DA24817"/>
    <w:multiLevelType w:val="hybridMultilevel"/>
    <w:tmpl w:val="F4562352"/>
    <w:lvl w:ilvl="0" w:tplc="04090001">
      <w:start w:val="1"/>
      <w:numFmt w:val="bullet"/>
      <w:lvlText w:val=""/>
      <w:lvlJc w:val="left"/>
      <w:pPr>
        <w:tabs>
          <w:tab w:val="num" w:pos="734"/>
        </w:tabs>
        <w:ind w:left="73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7"/>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AB"/>
    <w:rsid w:val="00010939"/>
    <w:rsid w:val="00012CC9"/>
    <w:rsid w:val="00032B00"/>
    <w:rsid w:val="00053F38"/>
    <w:rsid w:val="00060B3E"/>
    <w:rsid w:val="00067779"/>
    <w:rsid w:val="000759A0"/>
    <w:rsid w:val="000A1449"/>
    <w:rsid w:val="000A6EF8"/>
    <w:rsid w:val="00101DBD"/>
    <w:rsid w:val="00140295"/>
    <w:rsid w:val="00141B74"/>
    <w:rsid w:val="001629D1"/>
    <w:rsid w:val="001B5594"/>
    <w:rsid w:val="001D1E96"/>
    <w:rsid w:val="001D560C"/>
    <w:rsid w:val="001E7581"/>
    <w:rsid w:val="001F1C33"/>
    <w:rsid w:val="00203EED"/>
    <w:rsid w:val="00212B14"/>
    <w:rsid w:val="00230C6A"/>
    <w:rsid w:val="0024715E"/>
    <w:rsid w:val="00253719"/>
    <w:rsid w:val="00255526"/>
    <w:rsid w:val="002644FC"/>
    <w:rsid w:val="00264E0E"/>
    <w:rsid w:val="002D4E4A"/>
    <w:rsid w:val="002F5A3E"/>
    <w:rsid w:val="003178D7"/>
    <w:rsid w:val="00320C3C"/>
    <w:rsid w:val="00336BB0"/>
    <w:rsid w:val="00366C08"/>
    <w:rsid w:val="003745DA"/>
    <w:rsid w:val="003A1A3A"/>
    <w:rsid w:val="00401F40"/>
    <w:rsid w:val="00427FF3"/>
    <w:rsid w:val="00442B25"/>
    <w:rsid w:val="0045756C"/>
    <w:rsid w:val="004739A9"/>
    <w:rsid w:val="00497343"/>
    <w:rsid w:val="004A2F5F"/>
    <w:rsid w:val="004B5053"/>
    <w:rsid w:val="004B5FDA"/>
    <w:rsid w:val="004B67C6"/>
    <w:rsid w:val="004C251D"/>
    <w:rsid w:val="005539D9"/>
    <w:rsid w:val="00577A02"/>
    <w:rsid w:val="005812F8"/>
    <w:rsid w:val="005E40A3"/>
    <w:rsid w:val="005F6405"/>
    <w:rsid w:val="005F7298"/>
    <w:rsid w:val="006138E4"/>
    <w:rsid w:val="006258F8"/>
    <w:rsid w:val="00640599"/>
    <w:rsid w:val="006522A6"/>
    <w:rsid w:val="00656B61"/>
    <w:rsid w:val="006A0191"/>
    <w:rsid w:val="006A0885"/>
    <w:rsid w:val="006A4241"/>
    <w:rsid w:val="006C529F"/>
    <w:rsid w:val="006E50DD"/>
    <w:rsid w:val="00794FE1"/>
    <w:rsid w:val="007A27A3"/>
    <w:rsid w:val="007A5FA8"/>
    <w:rsid w:val="007B004F"/>
    <w:rsid w:val="007B4BAB"/>
    <w:rsid w:val="007B6B01"/>
    <w:rsid w:val="007D6972"/>
    <w:rsid w:val="008002C5"/>
    <w:rsid w:val="00803E63"/>
    <w:rsid w:val="008066DD"/>
    <w:rsid w:val="00830B46"/>
    <w:rsid w:val="00830C72"/>
    <w:rsid w:val="008714DB"/>
    <w:rsid w:val="00897797"/>
    <w:rsid w:val="008A36D1"/>
    <w:rsid w:val="008D2981"/>
    <w:rsid w:val="009364DF"/>
    <w:rsid w:val="00944562"/>
    <w:rsid w:val="0096099D"/>
    <w:rsid w:val="0099059D"/>
    <w:rsid w:val="009B54B3"/>
    <w:rsid w:val="009E3D7D"/>
    <w:rsid w:val="009F2180"/>
    <w:rsid w:val="009F6A3D"/>
    <w:rsid w:val="00A00250"/>
    <w:rsid w:val="00A318AB"/>
    <w:rsid w:val="00A34D9A"/>
    <w:rsid w:val="00A367E2"/>
    <w:rsid w:val="00A558EF"/>
    <w:rsid w:val="00A74206"/>
    <w:rsid w:val="00AA4BBF"/>
    <w:rsid w:val="00AA6B8A"/>
    <w:rsid w:val="00AB04CB"/>
    <w:rsid w:val="00AE6C4F"/>
    <w:rsid w:val="00B32A69"/>
    <w:rsid w:val="00B46786"/>
    <w:rsid w:val="00B50E9B"/>
    <w:rsid w:val="00B71D7D"/>
    <w:rsid w:val="00B842AC"/>
    <w:rsid w:val="00B87A4A"/>
    <w:rsid w:val="00B91D40"/>
    <w:rsid w:val="00BA1A1F"/>
    <w:rsid w:val="00BC6EED"/>
    <w:rsid w:val="00BD1C10"/>
    <w:rsid w:val="00BD1C8C"/>
    <w:rsid w:val="00BD2E93"/>
    <w:rsid w:val="00BE1916"/>
    <w:rsid w:val="00BE2DFE"/>
    <w:rsid w:val="00C36F2B"/>
    <w:rsid w:val="00C40AE6"/>
    <w:rsid w:val="00C87019"/>
    <w:rsid w:val="00C87578"/>
    <w:rsid w:val="00C87A5D"/>
    <w:rsid w:val="00C87AA4"/>
    <w:rsid w:val="00C95A6B"/>
    <w:rsid w:val="00CA773C"/>
    <w:rsid w:val="00CB508A"/>
    <w:rsid w:val="00CE37BC"/>
    <w:rsid w:val="00D31CF3"/>
    <w:rsid w:val="00D344F0"/>
    <w:rsid w:val="00D34666"/>
    <w:rsid w:val="00D6052D"/>
    <w:rsid w:val="00D90B16"/>
    <w:rsid w:val="00D95042"/>
    <w:rsid w:val="00DA2656"/>
    <w:rsid w:val="00DD1FD1"/>
    <w:rsid w:val="00DF01BA"/>
    <w:rsid w:val="00DF3F7F"/>
    <w:rsid w:val="00E1400B"/>
    <w:rsid w:val="00E4599A"/>
    <w:rsid w:val="00E523CD"/>
    <w:rsid w:val="00E55237"/>
    <w:rsid w:val="00E65F17"/>
    <w:rsid w:val="00E77BD1"/>
    <w:rsid w:val="00EC330F"/>
    <w:rsid w:val="00EC7E4A"/>
    <w:rsid w:val="00F03FC1"/>
    <w:rsid w:val="00F41751"/>
    <w:rsid w:val="00F5648E"/>
    <w:rsid w:val="00F83E8B"/>
    <w:rsid w:val="00F967C5"/>
    <w:rsid w:val="00FB0823"/>
    <w:rsid w:val="00FB3CFB"/>
    <w:rsid w:val="00FC0273"/>
    <w:rsid w:val="00FF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61"/>
    <o:shapelayout v:ext="edit">
      <o:idmap v:ext="edit" data="1"/>
    </o:shapelayout>
  </w:shapeDefaults>
  <w:decimalSymbol w:val="."/>
  <w:listSeparator w:val=","/>
  <w15:docId w15:val="{502A40ED-0572-432F-A0C4-432C5D32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FE1"/>
    <w:pPr>
      <w:spacing w:after="200" w:line="276" w:lineRule="auto"/>
    </w:pPr>
    <w:rPr>
      <w:sz w:val="22"/>
      <w:szCs w:val="22"/>
    </w:rPr>
  </w:style>
  <w:style w:type="paragraph" w:styleId="Heading2">
    <w:name w:val="heading 2"/>
    <w:basedOn w:val="Normal"/>
    <w:next w:val="Normal"/>
    <w:link w:val="Heading2Char"/>
    <w:semiHidden/>
    <w:unhideWhenUsed/>
    <w:qFormat/>
    <w:rsid w:val="003178D7"/>
    <w:pPr>
      <w:keepNext/>
      <w:spacing w:after="0" w:line="240" w:lineRule="auto"/>
      <w:jc w:val="center"/>
      <w:outlineLvl w:val="1"/>
    </w:pPr>
    <w:rPr>
      <w:rFonts w:ascii="Tahoma" w:eastAsia="Times New Roman" w:hAnsi="Tahoma" w:cs="Tahoma"/>
      <w:b/>
      <w:bCs/>
      <w:sz w:val="28"/>
      <w:szCs w:val="24"/>
    </w:rPr>
  </w:style>
  <w:style w:type="paragraph" w:styleId="Heading3">
    <w:name w:val="heading 3"/>
    <w:basedOn w:val="Normal"/>
    <w:next w:val="Normal"/>
    <w:link w:val="Heading3Char"/>
    <w:semiHidden/>
    <w:unhideWhenUsed/>
    <w:qFormat/>
    <w:rsid w:val="003178D7"/>
    <w:pPr>
      <w:keepNext/>
      <w:spacing w:after="0" w:line="240" w:lineRule="auto"/>
      <w:outlineLvl w:val="2"/>
    </w:pPr>
    <w:rPr>
      <w:rFonts w:ascii="Tahoma" w:eastAsia="Times New Roman" w:hAnsi="Tahoma" w:cs="Tahoma"/>
      <w:b/>
      <w:bCs/>
      <w:sz w:val="28"/>
      <w:szCs w:val="24"/>
    </w:rPr>
  </w:style>
  <w:style w:type="paragraph" w:styleId="Heading4">
    <w:name w:val="heading 4"/>
    <w:basedOn w:val="Normal"/>
    <w:next w:val="Normal"/>
    <w:link w:val="Heading4Char"/>
    <w:semiHidden/>
    <w:unhideWhenUsed/>
    <w:qFormat/>
    <w:rsid w:val="003178D7"/>
    <w:pPr>
      <w:keepNext/>
      <w:spacing w:after="0" w:line="240" w:lineRule="auto"/>
      <w:ind w:left="360"/>
      <w:jc w:val="center"/>
      <w:outlineLvl w:val="3"/>
    </w:pPr>
    <w:rPr>
      <w:rFonts w:ascii="Tahoma" w:eastAsia="Times New Roman" w:hAnsi="Tahoma" w:cs="Tahoma"/>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F17"/>
  </w:style>
  <w:style w:type="paragraph" w:styleId="Footer">
    <w:name w:val="footer"/>
    <w:basedOn w:val="Normal"/>
    <w:link w:val="FooterChar"/>
    <w:uiPriority w:val="99"/>
    <w:unhideWhenUsed/>
    <w:rsid w:val="00E65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F17"/>
  </w:style>
  <w:style w:type="paragraph" w:styleId="BalloonText">
    <w:name w:val="Balloon Text"/>
    <w:basedOn w:val="Normal"/>
    <w:link w:val="BalloonTextChar"/>
    <w:uiPriority w:val="99"/>
    <w:semiHidden/>
    <w:unhideWhenUsed/>
    <w:rsid w:val="00E65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F17"/>
    <w:rPr>
      <w:rFonts w:ascii="Tahoma" w:hAnsi="Tahoma" w:cs="Tahoma"/>
      <w:sz w:val="16"/>
      <w:szCs w:val="16"/>
    </w:rPr>
  </w:style>
  <w:style w:type="character" w:styleId="Hyperlink">
    <w:name w:val="Hyperlink"/>
    <w:basedOn w:val="DefaultParagraphFont"/>
    <w:uiPriority w:val="99"/>
    <w:unhideWhenUsed/>
    <w:rsid w:val="009364DF"/>
    <w:rPr>
      <w:color w:val="0000FF"/>
      <w:u w:val="single"/>
    </w:rPr>
  </w:style>
  <w:style w:type="paragraph" w:styleId="BodyText">
    <w:name w:val="Body Text"/>
    <w:basedOn w:val="Normal"/>
    <w:link w:val="BodyTextChar"/>
    <w:rsid w:val="008D2981"/>
    <w:pPr>
      <w:spacing w:after="0" w:line="240" w:lineRule="auto"/>
    </w:pPr>
    <w:rPr>
      <w:rFonts w:ascii="Franklin Gothic Demi" w:eastAsia="Times New Roman" w:hAnsi="Franklin Gothic Demi"/>
      <w:sz w:val="16"/>
      <w:szCs w:val="24"/>
    </w:rPr>
  </w:style>
  <w:style w:type="character" w:customStyle="1" w:styleId="BodyTextChar">
    <w:name w:val="Body Text Char"/>
    <w:basedOn w:val="DefaultParagraphFont"/>
    <w:link w:val="BodyText"/>
    <w:rsid w:val="008D2981"/>
    <w:rPr>
      <w:rFonts w:ascii="Franklin Gothic Demi" w:eastAsia="Times New Roman" w:hAnsi="Franklin Gothic Demi" w:cs="Times New Roman"/>
      <w:sz w:val="16"/>
      <w:szCs w:val="24"/>
    </w:rPr>
  </w:style>
  <w:style w:type="paragraph" w:styleId="BlockText">
    <w:name w:val="Block Text"/>
    <w:basedOn w:val="Normal"/>
    <w:semiHidden/>
    <w:unhideWhenUsed/>
    <w:rsid w:val="00944562"/>
    <w:pPr>
      <w:tabs>
        <w:tab w:val="left" w:pos="900"/>
      </w:tabs>
      <w:overflowPunct w:val="0"/>
      <w:autoSpaceDE w:val="0"/>
      <w:autoSpaceDN w:val="0"/>
      <w:adjustRightInd w:val="0"/>
      <w:spacing w:after="0" w:line="240" w:lineRule="auto"/>
      <w:ind w:left="900" w:right="360" w:hanging="360"/>
      <w:jc w:val="both"/>
    </w:pPr>
    <w:rPr>
      <w:rFonts w:ascii="Tahoma" w:eastAsia="Times New Roman" w:hAnsi="Tahoma" w:cs="Tahoma"/>
      <w:szCs w:val="24"/>
    </w:rPr>
  </w:style>
  <w:style w:type="paragraph" w:styleId="E-mailSignature">
    <w:name w:val="E-mail Signature"/>
    <w:basedOn w:val="Normal"/>
    <w:link w:val="E-mailSignatureChar"/>
    <w:unhideWhenUsed/>
    <w:rsid w:val="00944562"/>
    <w:pPr>
      <w:spacing w:after="0" w:line="240" w:lineRule="auto"/>
    </w:pPr>
    <w:rPr>
      <w:rFonts w:ascii="Times New Roman" w:eastAsia="Times New Roman" w:hAnsi="Times New Roman"/>
      <w:sz w:val="24"/>
      <w:szCs w:val="24"/>
    </w:rPr>
  </w:style>
  <w:style w:type="character" w:customStyle="1" w:styleId="E-mailSignatureChar">
    <w:name w:val="E-mail Signature Char"/>
    <w:basedOn w:val="DefaultParagraphFont"/>
    <w:link w:val="E-mailSignature"/>
    <w:rsid w:val="00944562"/>
    <w:rPr>
      <w:rFonts w:ascii="Times New Roman" w:eastAsia="Times New Roman" w:hAnsi="Times New Roman"/>
      <w:sz w:val="24"/>
      <w:szCs w:val="24"/>
    </w:rPr>
  </w:style>
  <w:style w:type="paragraph" w:styleId="ListParagraph">
    <w:name w:val="List Paragraph"/>
    <w:basedOn w:val="Normal"/>
    <w:uiPriority w:val="34"/>
    <w:qFormat/>
    <w:rsid w:val="00944562"/>
    <w:pPr>
      <w:spacing w:after="0" w:line="240" w:lineRule="auto"/>
      <w:ind w:left="720"/>
      <w:contextualSpacing/>
    </w:pPr>
    <w:rPr>
      <w:rFonts w:ascii="Times New Roman" w:eastAsia="Times New Roman" w:hAnsi="Times New Roman"/>
      <w:sz w:val="24"/>
      <w:szCs w:val="24"/>
    </w:rPr>
  </w:style>
  <w:style w:type="character" w:customStyle="1" w:styleId="Heading2Char">
    <w:name w:val="Heading 2 Char"/>
    <w:basedOn w:val="DefaultParagraphFont"/>
    <w:link w:val="Heading2"/>
    <w:semiHidden/>
    <w:rsid w:val="003178D7"/>
    <w:rPr>
      <w:rFonts w:ascii="Tahoma" w:eastAsia="Times New Roman" w:hAnsi="Tahoma" w:cs="Tahoma"/>
      <w:b/>
      <w:bCs/>
      <w:sz w:val="28"/>
      <w:szCs w:val="24"/>
    </w:rPr>
  </w:style>
  <w:style w:type="character" w:customStyle="1" w:styleId="Heading3Char">
    <w:name w:val="Heading 3 Char"/>
    <w:basedOn w:val="DefaultParagraphFont"/>
    <w:link w:val="Heading3"/>
    <w:semiHidden/>
    <w:rsid w:val="003178D7"/>
    <w:rPr>
      <w:rFonts w:ascii="Tahoma" w:eastAsia="Times New Roman" w:hAnsi="Tahoma" w:cs="Tahoma"/>
      <w:b/>
      <w:bCs/>
      <w:sz w:val="28"/>
      <w:szCs w:val="24"/>
    </w:rPr>
  </w:style>
  <w:style w:type="character" w:customStyle="1" w:styleId="Heading4Char">
    <w:name w:val="Heading 4 Char"/>
    <w:basedOn w:val="DefaultParagraphFont"/>
    <w:link w:val="Heading4"/>
    <w:semiHidden/>
    <w:rsid w:val="003178D7"/>
    <w:rPr>
      <w:rFonts w:ascii="Tahoma" w:eastAsia="Times New Roman" w:hAnsi="Tahoma" w:cs="Tahoma"/>
      <w:b/>
      <w:bCs/>
      <w:sz w:val="28"/>
      <w:szCs w:val="24"/>
    </w:rPr>
  </w:style>
  <w:style w:type="paragraph" w:styleId="NormalWeb">
    <w:name w:val="Normal (Web)"/>
    <w:basedOn w:val="Normal"/>
    <w:uiPriority w:val="99"/>
    <w:semiHidden/>
    <w:unhideWhenUsed/>
    <w:rsid w:val="003178D7"/>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630055">
      <w:bodyDiv w:val="1"/>
      <w:marLeft w:val="0"/>
      <w:marRight w:val="0"/>
      <w:marTop w:val="0"/>
      <w:marBottom w:val="0"/>
      <w:divBdr>
        <w:top w:val="none" w:sz="0" w:space="0" w:color="auto"/>
        <w:left w:val="none" w:sz="0" w:space="0" w:color="auto"/>
        <w:bottom w:val="none" w:sz="0" w:space="0" w:color="auto"/>
        <w:right w:val="none" w:sz="0" w:space="0" w:color="auto"/>
      </w:divBdr>
    </w:div>
    <w:div w:id="2113551685">
      <w:bodyDiv w:val="1"/>
      <w:marLeft w:val="0"/>
      <w:marRight w:val="0"/>
      <w:marTop w:val="0"/>
      <w:marBottom w:val="0"/>
      <w:divBdr>
        <w:top w:val="none" w:sz="0" w:space="0" w:color="auto"/>
        <w:left w:val="none" w:sz="0" w:space="0" w:color="auto"/>
        <w:bottom w:val="none" w:sz="0" w:space="0" w:color="auto"/>
        <w:right w:val="none" w:sz="0" w:space="0" w:color="auto"/>
      </w:divBdr>
      <w:divsChild>
        <w:div w:id="1519273743">
          <w:marLeft w:val="0"/>
          <w:marRight w:val="0"/>
          <w:marTop w:val="0"/>
          <w:marBottom w:val="0"/>
          <w:divBdr>
            <w:top w:val="none" w:sz="0" w:space="0" w:color="auto"/>
            <w:left w:val="none" w:sz="0" w:space="0" w:color="auto"/>
            <w:bottom w:val="none" w:sz="0" w:space="0" w:color="auto"/>
            <w:right w:val="none" w:sz="0" w:space="0" w:color="auto"/>
          </w:divBdr>
        </w:div>
        <w:div w:id="829953429">
          <w:marLeft w:val="0"/>
          <w:marRight w:val="0"/>
          <w:marTop w:val="0"/>
          <w:marBottom w:val="0"/>
          <w:divBdr>
            <w:top w:val="none" w:sz="0" w:space="0" w:color="auto"/>
            <w:left w:val="none" w:sz="0" w:space="0" w:color="auto"/>
            <w:bottom w:val="none" w:sz="0" w:space="0" w:color="auto"/>
            <w:right w:val="none" w:sz="0" w:space="0" w:color="auto"/>
          </w:divBdr>
        </w:div>
        <w:div w:id="2043361785">
          <w:marLeft w:val="0"/>
          <w:marRight w:val="0"/>
          <w:marTop w:val="0"/>
          <w:marBottom w:val="0"/>
          <w:divBdr>
            <w:top w:val="none" w:sz="0" w:space="0" w:color="auto"/>
            <w:left w:val="none" w:sz="0" w:space="0" w:color="auto"/>
            <w:bottom w:val="none" w:sz="0" w:space="0" w:color="auto"/>
            <w:right w:val="none" w:sz="0" w:space="0" w:color="auto"/>
          </w:divBdr>
        </w:div>
        <w:div w:id="381095820">
          <w:marLeft w:val="0"/>
          <w:marRight w:val="0"/>
          <w:marTop w:val="0"/>
          <w:marBottom w:val="0"/>
          <w:divBdr>
            <w:top w:val="none" w:sz="0" w:space="0" w:color="auto"/>
            <w:left w:val="none" w:sz="0" w:space="0" w:color="auto"/>
            <w:bottom w:val="none" w:sz="0" w:space="0" w:color="auto"/>
            <w:right w:val="none" w:sz="0" w:space="0" w:color="auto"/>
          </w:divBdr>
        </w:div>
        <w:div w:id="1803034686">
          <w:marLeft w:val="0"/>
          <w:marRight w:val="0"/>
          <w:marTop w:val="0"/>
          <w:marBottom w:val="0"/>
          <w:divBdr>
            <w:top w:val="none" w:sz="0" w:space="0" w:color="auto"/>
            <w:left w:val="none" w:sz="0" w:space="0" w:color="auto"/>
            <w:bottom w:val="none" w:sz="0" w:space="0" w:color="auto"/>
            <w:right w:val="none" w:sz="0" w:space="0" w:color="auto"/>
          </w:divBdr>
        </w:div>
        <w:div w:id="1773162613">
          <w:marLeft w:val="0"/>
          <w:marRight w:val="0"/>
          <w:marTop w:val="0"/>
          <w:marBottom w:val="0"/>
          <w:divBdr>
            <w:top w:val="none" w:sz="0" w:space="0" w:color="auto"/>
            <w:left w:val="none" w:sz="0" w:space="0" w:color="auto"/>
            <w:bottom w:val="none" w:sz="0" w:space="0" w:color="auto"/>
            <w:right w:val="none" w:sz="0" w:space="0" w:color="auto"/>
          </w:divBdr>
        </w:div>
        <w:div w:id="744453763">
          <w:marLeft w:val="0"/>
          <w:marRight w:val="0"/>
          <w:marTop w:val="0"/>
          <w:marBottom w:val="0"/>
          <w:divBdr>
            <w:top w:val="none" w:sz="0" w:space="0" w:color="auto"/>
            <w:left w:val="none" w:sz="0" w:space="0" w:color="auto"/>
            <w:bottom w:val="none" w:sz="0" w:space="0" w:color="auto"/>
            <w:right w:val="none" w:sz="0" w:space="0" w:color="auto"/>
          </w:divBdr>
        </w:div>
        <w:div w:id="701639464">
          <w:marLeft w:val="0"/>
          <w:marRight w:val="0"/>
          <w:marTop w:val="0"/>
          <w:marBottom w:val="0"/>
          <w:divBdr>
            <w:top w:val="none" w:sz="0" w:space="0" w:color="auto"/>
            <w:left w:val="none" w:sz="0" w:space="0" w:color="auto"/>
            <w:bottom w:val="none" w:sz="0" w:space="0" w:color="auto"/>
            <w:right w:val="none" w:sz="0" w:space="0" w:color="auto"/>
          </w:divBdr>
        </w:div>
        <w:div w:id="1019434899">
          <w:marLeft w:val="0"/>
          <w:marRight w:val="0"/>
          <w:marTop w:val="0"/>
          <w:marBottom w:val="0"/>
          <w:divBdr>
            <w:top w:val="none" w:sz="0" w:space="0" w:color="auto"/>
            <w:left w:val="none" w:sz="0" w:space="0" w:color="auto"/>
            <w:bottom w:val="none" w:sz="0" w:space="0" w:color="auto"/>
            <w:right w:val="none" w:sz="0" w:space="0" w:color="auto"/>
          </w:divBdr>
        </w:div>
        <w:div w:id="1299724553">
          <w:marLeft w:val="0"/>
          <w:marRight w:val="0"/>
          <w:marTop w:val="0"/>
          <w:marBottom w:val="0"/>
          <w:divBdr>
            <w:top w:val="none" w:sz="0" w:space="0" w:color="auto"/>
            <w:left w:val="none" w:sz="0" w:space="0" w:color="auto"/>
            <w:bottom w:val="none" w:sz="0" w:space="0" w:color="auto"/>
            <w:right w:val="none" w:sz="0" w:space="0" w:color="auto"/>
          </w:divBdr>
        </w:div>
        <w:div w:id="722099146">
          <w:marLeft w:val="0"/>
          <w:marRight w:val="0"/>
          <w:marTop w:val="0"/>
          <w:marBottom w:val="0"/>
          <w:divBdr>
            <w:top w:val="none" w:sz="0" w:space="0" w:color="auto"/>
            <w:left w:val="none" w:sz="0" w:space="0" w:color="auto"/>
            <w:bottom w:val="none" w:sz="0" w:space="0" w:color="auto"/>
            <w:right w:val="none" w:sz="0" w:space="0" w:color="auto"/>
          </w:divBdr>
        </w:div>
        <w:div w:id="2040350372">
          <w:marLeft w:val="0"/>
          <w:marRight w:val="0"/>
          <w:marTop w:val="0"/>
          <w:marBottom w:val="0"/>
          <w:divBdr>
            <w:top w:val="none" w:sz="0" w:space="0" w:color="auto"/>
            <w:left w:val="none" w:sz="0" w:space="0" w:color="auto"/>
            <w:bottom w:val="none" w:sz="0" w:space="0" w:color="auto"/>
            <w:right w:val="none" w:sz="0" w:space="0" w:color="auto"/>
          </w:divBdr>
        </w:div>
        <w:div w:id="418872719">
          <w:marLeft w:val="0"/>
          <w:marRight w:val="0"/>
          <w:marTop w:val="0"/>
          <w:marBottom w:val="0"/>
          <w:divBdr>
            <w:top w:val="none" w:sz="0" w:space="0" w:color="auto"/>
            <w:left w:val="none" w:sz="0" w:space="0" w:color="auto"/>
            <w:bottom w:val="none" w:sz="0" w:space="0" w:color="auto"/>
            <w:right w:val="none" w:sz="0" w:space="0" w:color="auto"/>
          </w:divBdr>
        </w:div>
        <w:div w:id="313264819">
          <w:marLeft w:val="0"/>
          <w:marRight w:val="0"/>
          <w:marTop w:val="0"/>
          <w:marBottom w:val="0"/>
          <w:divBdr>
            <w:top w:val="none" w:sz="0" w:space="0" w:color="auto"/>
            <w:left w:val="none" w:sz="0" w:space="0" w:color="auto"/>
            <w:bottom w:val="none" w:sz="0" w:space="0" w:color="auto"/>
            <w:right w:val="none" w:sz="0" w:space="0" w:color="auto"/>
          </w:divBdr>
        </w:div>
        <w:div w:id="100029946">
          <w:marLeft w:val="0"/>
          <w:marRight w:val="0"/>
          <w:marTop w:val="0"/>
          <w:marBottom w:val="0"/>
          <w:divBdr>
            <w:top w:val="none" w:sz="0" w:space="0" w:color="auto"/>
            <w:left w:val="none" w:sz="0" w:space="0" w:color="auto"/>
            <w:bottom w:val="none" w:sz="0" w:space="0" w:color="auto"/>
            <w:right w:val="none" w:sz="0" w:space="0" w:color="auto"/>
          </w:divBdr>
        </w:div>
        <w:div w:id="2088527487">
          <w:marLeft w:val="0"/>
          <w:marRight w:val="0"/>
          <w:marTop w:val="0"/>
          <w:marBottom w:val="0"/>
          <w:divBdr>
            <w:top w:val="none" w:sz="0" w:space="0" w:color="auto"/>
            <w:left w:val="none" w:sz="0" w:space="0" w:color="auto"/>
            <w:bottom w:val="none" w:sz="0" w:space="0" w:color="auto"/>
            <w:right w:val="none" w:sz="0" w:space="0" w:color="auto"/>
          </w:divBdr>
        </w:div>
        <w:div w:id="1247229873">
          <w:marLeft w:val="0"/>
          <w:marRight w:val="0"/>
          <w:marTop w:val="0"/>
          <w:marBottom w:val="0"/>
          <w:divBdr>
            <w:top w:val="none" w:sz="0" w:space="0" w:color="auto"/>
            <w:left w:val="none" w:sz="0" w:space="0" w:color="auto"/>
            <w:bottom w:val="none" w:sz="0" w:space="0" w:color="auto"/>
            <w:right w:val="none" w:sz="0" w:space="0" w:color="auto"/>
          </w:divBdr>
        </w:div>
        <w:div w:id="458189706">
          <w:marLeft w:val="0"/>
          <w:marRight w:val="0"/>
          <w:marTop w:val="0"/>
          <w:marBottom w:val="0"/>
          <w:divBdr>
            <w:top w:val="none" w:sz="0" w:space="0" w:color="auto"/>
            <w:left w:val="none" w:sz="0" w:space="0" w:color="auto"/>
            <w:bottom w:val="none" w:sz="0" w:space="0" w:color="auto"/>
            <w:right w:val="none" w:sz="0" w:space="0" w:color="auto"/>
          </w:divBdr>
        </w:div>
        <w:div w:id="1014261466">
          <w:marLeft w:val="0"/>
          <w:marRight w:val="0"/>
          <w:marTop w:val="0"/>
          <w:marBottom w:val="0"/>
          <w:divBdr>
            <w:top w:val="none" w:sz="0" w:space="0" w:color="auto"/>
            <w:left w:val="none" w:sz="0" w:space="0" w:color="auto"/>
            <w:bottom w:val="none" w:sz="0" w:space="0" w:color="auto"/>
            <w:right w:val="none" w:sz="0" w:space="0" w:color="auto"/>
          </w:divBdr>
        </w:div>
        <w:div w:id="1309818071">
          <w:marLeft w:val="0"/>
          <w:marRight w:val="0"/>
          <w:marTop w:val="0"/>
          <w:marBottom w:val="0"/>
          <w:divBdr>
            <w:top w:val="none" w:sz="0" w:space="0" w:color="auto"/>
            <w:left w:val="none" w:sz="0" w:space="0" w:color="auto"/>
            <w:bottom w:val="none" w:sz="0" w:space="0" w:color="auto"/>
            <w:right w:val="none" w:sz="0" w:space="0" w:color="auto"/>
          </w:divBdr>
        </w:div>
        <w:div w:id="619530004">
          <w:marLeft w:val="0"/>
          <w:marRight w:val="0"/>
          <w:marTop w:val="0"/>
          <w:marBottom w:val="0"/>
          <w:divBdr>
            <w:top w:val="none" w:sz="0" w:space="0" w:color="auto"/>
            <w:left w:val="none" w:sz="0" w:space="0" w:color="auto"/>
            <w:bottom w:val="none" w:sz="0" w:space="0" w:color="auto"/>
            <w:right w:val="none" w:sz="0" w:space="0" w:color="auto"/>
          </w:divBdr>
        </w:div>
        <w:div w:id="1729453012">
          <w:marLeft w:val="0"/>
          <w:marRight w:val="0"/>
          <w:marTop w:val="0"/>
          <w:marBottom w:val="0"/>
          <w:divBdr>
            <w:top w:val="none" w:sz="0" w:space="0" w:color="auto"/>
            <w:left w:val="none" w:sz="0" w:space="0" w:color="auto"/>
            <w:bottom w:val="none" w:sz="0" w:space="0" w:color="auto"/>
            <w:right w:val="none" w:sz="0" w:space="0" w:color="auto"/>
          </w:divBdr>
        </w:div>
        <w:div w:id="148208459">
          <w:marLeft w:val="0"/>
          <w:marRight w:val="0"/>
          <w:marTop w:val="0"/>
          <w:marBottom w:val="0"/>
          <w:divBdr>
            <w:top w:val="none" w:sz="0" w:space="0" w:color="auto"/>
            <w:left w:val="none" w:sz="0" w:space="0" w:color="auto"/>
            <w:bottom w:val="none" w:sz="0" w:space="0" w:color="auto"/>
            <w:right w:val="none" w:sz="0" w:space="0" w:color="auto"/>
          </w:divBdr>
        </w:div>
        <w:div w:id="440338879">
          <w:marLeft w:val="0"/>
          <w:marRight w:val="0"/>
          <w:marTop w:val="0"/>
          <w:marBottom w:val="0"/>
          <w:divBdr>
            <w:top w:val="none" w:sz="0" w:space="0" w:color="auto"/>
            <w:left w:val="none" w:sz="0" w:space="0" w:color="auto"/>
            <w:bottom w:val="none" w:sz="0" w:space="0" w:color="auto"/>
            <w:right w:val="none" w:sz="0" w:space="0" w:color="auto"/>
          </w:divBdr>
        </w:div>
        <w:div w:id="1593126243">
          <w:marLeft w:val="0"/>
          <w:marRight w:val="0"/>
          <w:marTop w:val="0"/>
          <w:marBottom w:val="0"/>
          <w:divBdr>
            <w:top w:val="none" w:sz="0" w:space="0" w:color="auto"/>
            <w:left w:val="none" w:sz="0" w:space="0" w:color="auto"/>
            <w:bottom w:val="none" w:sz="0" w:space="0" w:color="auto"/>
            <w:right w:val="none" w:sz="0" w:space="0" w:color="auto"/>
          </w:divBdr>
        </w:div>
        <w:div w:id="913204273">
          <w:marLeft w:val="0"/>
          <w:marRight w:val="0"/>
          <w:marTop w:val="0"/>
          <w:marBottom w:val="0"/>
          <w:divBdr>
            <w:top w:val="none" w:sz="0" w:space="0" w:color="auto"/>
            <w:left w:val="none" w:sz="0" w:space="0" w:color="auto"/>
            <w:bottom w:val="none" w:sz="0" w:space="0" w:color="auto"/>
            <w:right w:val="none" w:sz="0" w:space="0" w:color="auto"/>
          </w:divBdr>
        </w:div>
        <w:div w:id="1192307963">
          <w:marLeft w:val="0"/>
          <w:marRight w:val="0"/>
          <w:marTop w:val="0"/>
          <w:marBottom w:val="0"/>
          <w:divBdr>
            <w:top w:val="none" w:sz="0" w:space="0" w:color="auto"/>
            <w:left w:val="none" w:sz="0" w:space="0" w:color="auto"/>
            <w:bottom w:val="none" w:sz="0" w:space="0" w:color="auto"/>
            <w:right w:val="none" w:sz="0" w:space="0" w:color="auto"/>
          </w:divBdr>
        </w:div>
        <w:div w:id="982347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7E92-2B68-4760-A517-E3FB9D61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Miamivalleyfiredistrict.org</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Matt</dc:creator>
  <cp:lastModifiedBy>Dale Fahrney</cp:lastModifiedBy>
  <cp:revision>2</cp:revision>
  <cp:lastPrinted>2013-06-11T19:56:00Z</cp:lastPrinted>
  <dcterms:created xsi:type="dcterms:W3CDTF">2013-06-13T11:01:00Z</dcterms:created>
  <dcterms:modified xsi:type="dcterms:W3CDTF">2013-06-13T11:01:00Z</dcterms:modified>
</cp:coreProperties>
</file>